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784" w:rsidRPr="000436BB" w:rsidRDefault="00112784" w:rsidP="00F81EEE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РЕПУБЛИКА СРБИЈА</w:t>
      </w:r>
    </w:p>
    <w:p w:rsidR="00112784" w:rsidRPr="000436BB" w:rsidRDefault="00112784" w:rsidP="00F81EEE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НАРОДНА СКУПШТИНА</w:t>
      </w:r>
    </w:p>
    <w:p w:rsidR="00112784" w:rsidRPr="000436BB" w:rsidRDefault="00112784" w:rsidP="00F81EEE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Одбор за културу и информисање</w:t>
      </w:r>
    </w:p>
    <w:p w:rsidR="00112784" w:rsidRPr="000436BB" w:rsidRDefault="00112784" w:rsidP="00F81EEE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16 Број: </w:t>
      </w:r>
      <w:r w:rsidR="007941B4" w:rsidRPr="000436BB">
        <w:rPr>
          <w:rFonts w:ascii="Times New Roman" w:hAnsi="Times New Roman"/>
          <w:color w:val="000000" w:themeColor="text1"/>
          <w:sz w:val="24"/>
          <w:szCs w:val="24"/>
          <w:lang w:val="en-US"/>
        </w:rPr>
        <w:t>06-2/</w:t>
      </w:r>
      <w:r w:rsidR="007941B4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520</w:t>
      </w:r>
      <w:r w:rsidR="007941B4" w:rsidRPr="000436BB">
        <w:rPr>
          <w:rFonts w:ascii="Times New Roman" w:hAnsi="Times New Roman"/>
          <w:color w:val="000000" w:themeColor="text1"/>
          <w:sz w:val="24"/>
          <w:szCs w:val="24"/>
          <w:lang w:val="en-US"/>
        </w:rPr>
        <w:t>-21</w:t>
      </w:r>
    </w:p>
    <w:p w:rsidR="00112784" w:rsidRPr="000436BB" w:rsidRDefault="00737881" w:rsidP="00F81EEE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 w:rsidRPr="000436BB">
        <w:rPr>
          <w:rFonts w:ascii="Times New Roman" w:hAnsi="Times New Roman"/>
          <w:color w:val="000000" w:themeColor="text1"/>
          <w:sz w:val="24"/>
          <w:szCs w:val="24"/>
          <w:lang w:val="en-US"/>
        </w:rPr>
        <w:t>8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. </w:t>
      </w:r>
      <w:r w:rsidR="007941B4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децембар</w:t>
      </w:r>
      <w:r w:rsidR="00112784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20</w:t>
      </w:r>
      <w:r w:rsidR="00112784" w:rsidRPr="000436BB">
        <w:rPr>
          <w:rFonts w:ascii="Times New Roman" w:hAnsi="Times New Roman"/>
          <w:color w:val="000000" w:themeColor="text1"/>
          <w:sz w:val="24"/>
          <w:szCs w:val="24"/>
          <w:lang w:val="en-US"/>
        </w:rPr>
        <w:t>21</w:t>
      </w:r>
      <w:r w:rsidR="00112784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. године</w:t>
      </w:r>
    </w:p>
    <w:p w:rsidR="00112784" w:rsidRPr="000436BB" w:rsidRDefault="00112784" w:rsidP="00F81EEE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Б е о г р а д</w:t>
      </w:r>
    </w:p>
    <w:p w:rsidR="00C44722" w:rsidRPr="000436BB" w:rsidRDefault="00C44722" w:rsidP="00F81EEE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</w:p>
    <w:p w:rsidR="00112784" w:rsidRPr="000436BB" w:rsidRDefault="00112784" w:rsidP="00F81EEE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>З А П И С Н И К</w:t>
      </w:r>
    </w:p>
    <w:p w:rsidR="00112784" w:rsidRPr="000436BB" w:rsidRDefault="007941B4" w:rsidP="00F81EEE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36B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32</w:t>
      </w:r>
      <w:r w:rsidR="00112784" w:rsidRPr="000436BB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.</w:t>
      </w:r>
      <w:r w:rsidR="00112784"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СЕДНИЦЕ ОДБОРА ЗА КУЛТУРУ И ИНФОРМИСАЊЕ</w:t>
      </w:r>
    </w:p>
    <w:p w:rsidR="00112784" w:rsidRPr="000436BB" w:rsidRDefault="00112784" w:rsidP="00F81EEE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>НАРОДНЕ СКУПШТИНЕ РЕПУБЛИКЕ СРБИЈЕ,</w:t>
      </w:r>
    </w:p>
    <w:p w:rsidR="00112784" w:rsidRPr="000436BB" w:rsidRDefault="00112784" w:rsidP="00F81EEE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ОДРЖАНЕ </w:t>
      </w:r>
      <w:r w:rsidR="00737881" w:rsidRPr="000436B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7</w:t>
      </w:r>
      <w:r w:rsidRPr="000436BB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.</w:t>
      </w:r>
      <w:proofErr w:type="gramEnd"/>
      <w:r w:rsidRPr="000436BB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941B4" w:rsidRPr="000436B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ДЕЦЕМБРА</w:t>
      </w:r>
      <w:r w:rsidRPr="000436BB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2021</w:t>
      </w:r>
      <w:r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>. ГОДИНЕ</w:t>
      </w:r>
    </w:p>
    <w:p w:rsidR="00C44722" w:rsidRPr="000436BB" w:rsidRDefault="00C44722" w:rsidP="00F81EEE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</w:p>
    <w:p w:rsidR="00112784" w:rsidRPr="000436BB" w:rsidRDefault="00112784" w:rsidP="0070737E">
      <w:pPr>
        <w:pStyle w:val="NoSpacing"/>
        <w:spacing w:after="24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proofErr w:type="spellStart"/>
      <w:r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>Седница</w:t>
      </w:r>
      <w:proofErr w:type="spellEnd"/>
      <w:r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>почела</w:t>
      </w:r>
      <w:proofErr w:type="spellEnd"/>
      <w:r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</w:t>
      </w:r>
      <w:r w:rsidR="00737881" w:rsidRPr="000436B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13</w:t>
      </w:r>
      <w:proofErr w:type="gramStart"/>
      <w:r w:rsidR="00737881"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37881" w:rsidRPr="000436B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00</w:t>
      </w:r>
      <w:proofErr w:type="gramEnd"/>
      <w:r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>часова</w:t>
      </w:r>
      <w:proofErr w:type="spellEnd"/>
      <w:r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</w:p>
    <w:p w:rsidR="00112784" w:rsidRPr="000436BB" w:rsidRDefault="00112784" w:rsidP="0070737E">
      <w:pPr>
        <w:pStyle w:val="NoSpacing"/>
        <w:spacing w:after="2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0436B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  <w:t>Седницом је председавала Сандра Божић, председник Одбора.</w:t>
      </w:r>
    </w:p>
    <w:p w:rsidR="00112784" w:rsidRPr="000436BB" w:rsidRDefault="00112784" w:rsidP="0070737E">
      <w:pPr>
        <w:pStyle w:val="NoSpacing"/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 w:rsidRPr="000436B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Седници су присуствовали: </w:t>
      </w:r>
      <w:r w:rsidR="00737881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Вук Мирчетић, Лав Григорије Пајкић, </w:t>
      </w:r>
      <w:r w:rsidR="007941B4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проф. др Марко Атлагић, Ивана Поповић, Александар Чортић (дошао у току прве тачке дневног реда)</w:t>
      </w:r>
      <w:r w:rsidR="00737881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, Милош Терзић, Милица Обрадовић</w:t>
      </w:r>
      <w:r w:rsidR="007941B4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Снежана Пауновић (дошла у </w:t>
      </w:r>
      <w:r w:rsidR="00FA2BC0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току прве тачке дневног реда)</w:t>
      </w:r>
      <w:r w:rsidR="007941B4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, Розалија Екрес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и </w:t>
      </w:r>
      <w:r w:rsidR="00737881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Жељко Томић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, чланови Одбора.</w:t>
      </w:r>
    </w:p>
    <w:p w:rsidR="00112784" w:rsidRPr="000436BB" w:rsidRDefault="00112784" w:rsidP="00DA2B03">
      <w:pPr>
        <w:spacing w:after="12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Седници су присуствовали: Љубомир Марић (Јован Колунџија)</w:t>
      </w:r>
      <w:r w:rsidR="00737881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D31679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Небојша Бакарец</w:t>
      </w:r>
      <w:r w:rsidR="00FA2BC0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(Ивана Поповић)</w:t>
      </w:r>
      <w:r w:rsidR="00D31679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, Зоран Томић (мр Јадранка Јовановић)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D31679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Јустина Пупин</w:t>
      </w:r>
      <w:r w:rsidR="00FA2BC0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Кошћал (Дуња Симоновић Братић) и</w:t>
      </w:r>
      <w:r w:rsidR="00D31679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Самира Ћосовић (Наташа Михаиловић Бацић), 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заменици чланова Одбора.</w:t>
      </w:r>
    </w:p>
    <w:p w:rsidR="006D61FC" w:rsidRPr="000436BB" w:rsidRDefault="006F68F6" w:rsidP="00DA2B03">
      <w:pPr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ab/>
        <w:t>Седници нису присуствовали:</w:t>
      </w:r>
      <w:r w:rsidR="00112784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Милена Поповић и Мира Петровић</w:t>
      </w:r>
      <w:r w:rsidR="00112784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, као ни њихови заменици.</w:t>
      </w:r>
    </w:p>
    <w:p w:rsidR="00C75837" w:rsidRPr="000436BB" w:rsidRDefault="00C75837" w:rsidP="00DA2B03">
      <w:pPr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ab/>
        <w:t>Поред чланова Одбора, седници су присуствовали: Славица Трифуновић, помоћник министра за информисање и медије, Данијела Ванушић, помоћник министра за културно наслеђе и дигитализацију и Станко Благојевић, помоћник министра за међународне односе и европске интеграције у области културе.</w:t>
      </w:r>
    </w:p>
    <w:p w:rsidR="00F93675" w:rsidRPr="000436BB" w:rsidRDefault="00F93675" w:rsidP="00DA2B03">
      <w:pPr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0436BB">
        <w:rPr>
          <w:rFonts w:ascii="Times New Roman" w:hAnsi="Times New Roman"/>
          <w:color w:val="000000" w:themeColor="text1"/>
          <w:sz w:val="24"/>
          <w:szCs w:val="24"/>
          <w:lang w:val="en-US"/>
        </w:rPr>
        <w:tab/>
        <w:t>На предлог председавајућег, чл</w:t>
      </w:r>
      <w:r w:rsidR="006F68F6" w:rsidRPr="000436BB">
        <w:rPr>
          <w:rFonts w:ascii="Times New Roman" w:hAnsi="Times New Roman"/>
          <w:color w:val="000000" w:themeColor="text1"/>
          <w:sz w:val="24"/>
          <w:szCs w:val="24"/>
          <w:lang w:val="en-US"/>
        </w:rPr>
        <w:t>анови Одбора су, једногласно (1</w:t>
      </w:r>
      <w:r w:rsidR="006F68F6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3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за) усвојили следећи </w:t>
      </w:r>
    </w:p>
    <w:p w:rsidR="00F93675" w:rsidRPr="0070737E" w:rsidRDefault="00F93675" w:rsidP="00F93675">
      <w:pPr>
        <w:spacing w:after="240"/>
        <w:jc w:val="center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 w:rsidRPr="000436BB">
        <w:rPr>
          <w:rFonts w:ascii="Times New Roman" w:hAnsi="Times New Roman"/>
          <w:color w:val="000000" w:themeColor="text1"/>
          <w:sz w:val="24"/>
          <w:szCs w:val="24"/>
          <w:lang w:val="en-US"/>
        </w:rPr>
        <w:t>Д н е в н и    р е д</w:t>
      </w:r>
    </w:p>
    <w:p w:rsidR="006F68F6" w:rsidRPr="000436BB" w:rsidRDefault="006F68F6" w:rsidP="006F68F6">
      <w:pPr>
        <w:numPr>
          <w:ilvl w:val="0"/>
          <w:numId w:val="9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</w:pPr>
      <w:r w:rsidRPr="000436BB"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Утврђивање листе кандидата за члана Савета Регулаторног тела за електронске медије као и листе организација које заједно чине јединственог овлашћеног предлагача, универзитети акредитовани у Републици Србији;</w:t>
      </w:r>
    </w:p>
    <w:p w:rsidR="006F68F6" w:rsidRPr="000436BB" w:rsidRDefault="006F68F6" w:rsidP="006F68F6">
      <w:pPr>
        <w:spacing w:after="0" w:line="240" w:lineRule="auto"/>
        <w:ind w:left="993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</w:pPr>
    </w:p>
    <w:p w:rsidR="006F68F6" w:rsidRPr="000436BB" w:rsidRDefault="006F68F6" w:rsidP="006F68F6">
      <w:pPr>
        <w:numPr>
          <w:ilvl w:val="0"/>
          <w:numId w:val="9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</w:pPr>
      <w:r w:rsidRPr="000436BB"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Разматрање Предлога закона о културном наслеђу, који је поднела Влада, у начелу;</w:t>
      </w:r>
    </w:p>
    <w:p w:rsidR="006F68F6" w:rsidRPr="000436BB" w:rsidRDefault="006F68F6" w:rsidP="006F68F6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</w:pPr>
    </w:p>
    <w:p w:rsidR="006F68F6" w:rsidRPr="000436BB" w:rsidRDefault="006F68F6" w:rsidP="006F68F6">
      <w:pPr>
        <w:numPr>
          <w:ilvl w:val="0"/>
          <w:numId w:val="9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</w:pPr>
      <w:r w:rsidRPr="000436BB"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Разматрање </w:t>
      </w:r>
      <w:r w:rsidRPr="000436BB">
        <w:rPr>
          <w:rFonts w:ascii="Times New Roman" w:hAnsi="Times New Roman"/>
          <w:color w:val="000000" w:themeColor="text1"/>
          <w:sz w:val="24"/>
          <w:szCs w:val="24"/>
        </w:rPr>
        <w:t>Предлог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а</w:t>
      </w:r>
      <w:r w:rsidRPr="000436BB">
        <w:rPr>
          <w:rFonts w:ascii="Times New Roman" w:hAnsi="Times New Roman"/>
          <w:color w:val="000000" w:themeColor="text1"/>
          <w:sz w:val="24"/>
          <w:szCs w:val="24"/>
        </w:rPr>
        <w:t xml:space="preserve"> закона о измени и допуни Закона о електронским медијима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, који је поднела Влада, у начелу;</w:t>
      </w:r>
    </w:p>
    <w:p w:rsidR="006F68F6" w:rsidRPr="000436BB" w:rsidRDefault="006F68F6" w:rsidP="006F68F6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</w:pPr>
    </w:p>
    <w:p w:rsidR="006F68F6" w:rsidRPr="000436BB" w:rsidRDefault="006F68F6" w:rsidP="006F68F6">
      <w:pPr>
        <w:numPr>
          <w:ilvl w:val="0"/>
          <w:numId w:val="9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</w:pP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lastRenderedPageBreak/>
        <w:t>Разматрање Предлога закона о потврђивању Споразума између Владе Републике Србије и Европске уније о учешћу Републике Србије у програму Креативна Европа (2021-2027), који је поднела Влада.</w:t>
      </w:r>
    </w:p>
    <w:p w:rsidR="00C75837" w:rsidRPr="000436BB" w:rsidRDefault="00C75837" w:rsidP="00C75837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</w:pPr>
    </w:p>
    <w:p w:rsidR="00511F5C" w:rsidRPr="000436BB" w:rsidRDefault="00511F5C" w:rsidP="0070737E">
      <w:pPr>
        <w:spacing w:after="240"/>
        <w:ind w:firstLine="720"/>
        <w:jc w:val="both"/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</w:pP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Пре преласка на разматрање утврђеног дневног ре</w:t>
      </w:r>
      <w:r w:rsidR="001710FE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да Одбор је, једногласно (13 за</w:t>
      </w:r>
      <w:r w:rsidR="00C0293F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) усвојио </w:t>
      </w:r>
      <w:r w:rsidR="001710FE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Записник 31</w:t>
      </w: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. седнице Одбора за културу и информисање, одржане </w:t>
      </w:r>
      <w:r w:rsidR="001710FE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30</w:t>
      </w: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. </w:t>
      </w:r>
      <w:r w:rsidR="001710FE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новембра</w:t>
      </w:r>
      <w:r w:rsidR="00C0293F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2021. године.</w:t>
      </w:r>
    </w:p>
    <w:p w:rsidR="001710FE" w:rsidRPr="000436BB" w:rsidRDefault="006D61FC" w:rsidP="001710FE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</w:pPr>
      <w:r w:rsidRPr="000436BB">
        <w:rPr>
          <w:rFonts w:ascii="Times New Roman" w:hAnsi="Times New Roman"/>
          <w:color w:val="000000" w:themeColor="text1"/>
          <w:sz w:val="24"/>
          <w:szCs w:val="24"/>
          <w:u w:val="single"/>
          <w:lang w:val="sr-Cyrl-RS"/>
        </w:rPr>
        <w:t>ПРВА ТАЧКА ДНЕВНОГ РЕДА: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1710FE" w:rsidRPr="000436BB"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Утврђивање листе кандидата за члана Савета Регулаторног тела за електронске медије као и листе организација које заједно чине јединственог овлашћеног предлагача, универзитети акредитовани у Републици Србији</w:t>
      </w:r>
    </w:p>
    <w:p w:rsidR="001710FE" w:rsidRPr="000436BB" w:rsidRDefault="001710FE" w:rsidP="001710FE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</w:pPr>
    </w:p>
    <w:p w:rsidR="00D16EA5" w:rsidRPr="000436BB" w:rsidRDefault="001710FE" w:rsidP="001710FE">
      <w:pPr>
        <w:spacing w:after="0"/>
        <w:ind w:firstLine="720"/>
        <w:jc w:val="both"/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CS" w:eastAsia="sr-Cyrl-CS"/>
        </w:rPr>
      </w:pP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У уводним напоменама</w:t>
      </w:r>
      <w:r w:rsidR="009657FA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, председник Одбора</w:t>
      </w:r>
      <w:r w:rsidR="009657FA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Сандра Божић</w:t>
      </w:r>
      <w:r w:rsidR="00F81EEE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,</w:t>
      </w:r>
      <w:r w:rsidR="009657FA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подсетила је чланове Одбора да је на 29. седници Одбора за културу и информисање, одржаној 17. новембра 2021. године, доне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та Одлука</w:t>
      </w: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о покретању поступка за предлагање кандидата за избор члана Савета Регулаторног тела за електронске медије </w:t>
      </w: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CS" w:eastAsia="sr-Cyrl-CS"/>
        </w:rPr>
        <w:t xml:space="preserve">које предлажу универзитети акредитовани у Републици Србији. 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CS" w:eastAsia="sr-Cyrl-CS"/>
        </w:rPr>
        <w:t xml:space="preserve"> </w:t>
      </w:r>
    </w:p>
    <w:p w:rsidR="00D16EA5" w:rsidRPr="000436BB" w:rsidRDefault="00D16EA5" w:rsidP="001710FE">
      <w:pPr>
        <w:spacing w:after="0"/>
        <w:ind w:firstLine="720"/>
        <w:jc w:val="both"/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</w:pPr>
    </w:p>
    <w:p w:rsidR="001710FE" w:rsidRPr="000436BB" w:rsidRDefault="00D16EA5" w:rsidP="00D16EA5">
      <w:pPr>
        <w:spacing w:after="0"/>
        <w:ind w:firstLine="720"/>
        <w:jc w:val="both"/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</w:pP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Такође, п</w:t>
      </w:r>
      <w:r w:rsidR="001710FE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оступајући по тачки 5. ове одлуке, а у складу са чланом 10. став 1. Закона о електронским медијима, </w:t>
      </w:r>
      <w:r w:rsidR="000C650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напоменула је да је </w:t>
      </w:r>
      <w:r w:rsidR="001710FE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служба Одбора објавила Јавни позив за предлагање кандидата за избор члана Савета Регулаторног тела за електронске медије 19. новембра 2021. године у „Службеном гласнику Републике Србије“, у дневном листу „Политика“ и на интер</w:t>
      </w: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нет страници Народне скупштине.</w:t>
      </w:r>
    </w:p>
    <w:p w:rsidR="00D16EA5" w:rsidRPr="000436BB" w:rsidRDefault="00D16EA5" w:rsidP="00D16EA5">
      <w:pPr>
        <w:spacing w:after="0"/>
        <w:ind w:firstLine="720"/>
        <w:jc w:val="both"/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</w:pPr>
    </w:p>
    <w:p w:rsidR="00D16EA5" w:rsidRPr="000436BB" w:rsidRDefault="00F93675" w:rsidP="00D16EA5">
      <w:pPr>
        <w:spacing w:after="0"/>
        <w:ind w:firstLine="720"/>
        <w:jc w:val="both"/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</w:pP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Додала је и то да 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су на основу члана 10. став 2. Закона о електронским медијима, универзитети имали рок од 15 да</w:t>
      </w:r>
      <w:r w:rsid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на, да доставе образложени пред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лог два кандидата за члана Савет</w:t>
      </w:r>
      <w:r w:rsidR="00A72946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>a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Регулатора.</w:t>
      </w:r>
    </w:p>
    <w:p w:rsidR="00D16EA5" w:rsidRPr="000436BB" w:rsidRDefault="00D16EA5" w:rsidP="00D16EA5">
      <w:pPr>
        <w:spacing w:after="0"/>
        <w:ind w:firstLine="720"/>
        <w:jc w:val="both"/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</w:pPr>
    </w:p>
    <w:p w:rsidR="00D16EA5" w:rsidRPr="000436BB" w:rsidRDefault="000C650B" w:rsidP="00D16EA5">
      <w:pPr>
        <w:spacing w:after="0"/>
        <w:ind w:firstLine="720"/>
        <w:jc w:val="both"/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</w:pP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Нагласила је да је п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редлоге кандидата за члана Савета Регулатора доставило укупно</w:t>
      </w:r>
      <w:r w:rsidR="00D16EA5" w:rsidRPr="000436BB">
        <w:rPr>
          <w:rFonts w:ascii="Times New Roman" w:eastAsiaTheme="minorHAnsi" w:hAnsi="Times New Roman"/>
          <w:b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331FF9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четири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универзитета:</w:t>
      </w:r>
    </w:p>
    <w:p w:rsidR="00C75837" w:rsidRPr="000436BB" w:rsidRDefault="00C75837" w:rsidP="00D16EA5">
      <w:pPr>
        <w:spacing w:after="0"/>
        <w:ind w:firstLine="720"/>
        <w:jc w:val="both"/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</w:pPr>
    </w:p>
    <w:p w:rsidR="00D16EA5" w:rsidRPr="000436BB" w:rsidRDefault="00D16EA5" w:rsidP="00D16EA5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</w:pP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универзитет Мегатренд и универзитет Сингидунум који су за кандидата предложили Александра Гајовића; </w:t>
      </w:r>
    </w:p>
    <w:p w:rsidR="00D16EA5" w:rsidRPr="000436BB" w:rsidRDefault="00D16EA5" w:rsidP="00D16EA5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</w:pP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универзитет Мегатренд који је за другог кандидата предложио проф. др Весну Балтезаревић;</w:t>
      </w:r>
    </w:p>
    <w:p w:rsidR="00D16EA5" w:rsidRPr="000436BB" w:rsidRDefault="00D16EA5" w:rsidP="00D16EA5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</w:pP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Универзитет у Новом Саду који је предложио за кандидата др Немању Тасића и</w:t>
      </w:r>
    </w:p>
    <w:p w:rsidR="00D16EA5" w:rsidRPr="000436BB" w:rsidRDefault="00D16EA5" w:rsidP="00D16EA5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</w:pP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Универзитет у Крагујевцу, који је предложио за кандидата Марка Лукића.</w:t>
      </w:r>
    </w:p>
    <w:p w:rsidR="00D16EA5" w:rsidRPr="000436BB" w:rsidRDefault="00D16EA5" w:rsidP="00D16EA5">
      <w:pPr>
        <w:spacing w:after="120" w:line="240" w:lineRule="auto"/>
        <w:jc w:val="both"/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</w:pPr>
    </w:p>
    <w:p w:rsidR="000C650B" w:rsidRDefault="00D16EA5" w:rsidP="00D16EA5">
      <w:pPr>
        <w:ind w:firstLine="720"/>
        <w:jc w:val="both"/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</w:pP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Напоменула је да Универзитет Сингудунум није доставио уверење о акредитацији универзитета</w:t>
      </w:r>
      <w:r w:rsidR="00C0293F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. </w:t>
      </w:r>
      <w:r w:rsidR="000C650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С тим у вези</w:t>
      </w:r>
      <w:r w:rsidR="00C0293F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, додала је и то да</w:t>
      </w:r>
      <w:r w:rsidR="000C650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је</w:t>
      </w:r>
      <w:r w:rsidR="00C0293F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, приликом припреме</w:t>
      </w: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за одржавање ове седнице, служба Одбора контактирала ректорат универзитета Сингидунум и обавестила их о постојању законом прописане могућности о одређивању додатног рока за уређивање поднетог предлога, односно, доставу уверења о акредитацији универзитета. </w:t>
      </w:r>
    </w:p>
    <w:p w:rsidR="000C650B" w:rsidRDefault="000C650B" w:rsidP="00D16EA5">
      <w:pPr>
        <w:ind w:firstLine="720"/>
        <w:jc w:val="both"/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</w:pP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lastRenderedPageBreak/>
        <w:t xml:space="preserve">Указала је на чињеницу </w:t>
      </w:r>
      <w:r w:rsidRPr="000C650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да је јавни позив расписан већ други пут за овог овлашћеног предлагача, као и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на то</w:t>
      </w:r>
      <w:r w:rsidRPr="000C650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да се универзитет Сингидунум изјаснио у телефонском разговору да није у могућности да допуни потребну документацију,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због чега је истакла да</w:t>
      </w:r>
      <w:r w:rsidRPr="000C650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у сазиву ове седнице није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предложила</w:t>
      </w:r>
      <w:r w:rsidRPr="000C650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одређивање додатног рока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за уређивање њихове пријаве.</w:t>
      </w:r>
    </w:p>
    <w:p w:rsidR="00D16EA5" w:rsidRPr="000436BB" w:rsidRDefault="00EE26EE" w:rsidP="00D16EA5">
      <w:pPr>
        <w:ind w:firstLine="720"/>
        <w:jc w:val="both"/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</w:pP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Навела је да без обзира на то што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пријава универзитета </w:t>
      </w:r>
      <w:r w:rsidRPr="00EE26EE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Сингидунум 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није потпуна, да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њихов кандидат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Александар Гајовић, који је истовремено и кандидат универзитета Мегатренд, према достављеној документ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ацији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испуњава све услове прописане законом и јавним позивом.  </w:t>
      </w:r>
    </w:p>
    <w:p w:rsidR="00D16EA5" w:rsidRPr="000436BB" w:rsidRDefault="00832BBC" w:rsidP="00D16EA5">
      <w:pPr>
        <w:spacing w:after="0"/>
        <w:ind w:firstLine="720"/>
        <w:jc w:val="both"/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</w:pP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С тим у вези, предложила је да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Одбор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 xml:space="preserve">, 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у складу са чланом 10. став 5. утврди листу кандидата и листу организација за члана Савета Регулатора и објави их на интернет страници Народне скупштине.  </w:t>
      </w:r>
    </w:p>
    <w:p w:rsidR="00832BBC" w:rsidRPr="000436BB" w:rsidRDefault="00832BBC" w:rsidP="00D16EA5">
      <w:pPr>
        <w:spacing w:after="0"/>
        <w:ind w:firstLine="720"/>
        <w:jc w:val="both"/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</w:pPr>
    </w:p>
    <w:p w:rsidR="009657FA" w:rsidRPr="000436BB" w:rsidRDefault="00832BBC" w:rsidP="00832BBC">
      <w:pPr>
        <w:spacing w:after="0"/>
        <w:ind w:firstLine="720"/>
        <w:jc w:val="both"/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</w:pP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Није било дискусије.</w:t>
      </w:r>
    </w:p>
    <w:p w:rsidR="00F81EEE" w:rsidRPr="000436BB" w:rsidRDefault="009657FA" w:rsidP="00832BBC">
      <w:pPr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ab/>
      </w:r>
    </w:p>
    <w:p w:rsidR="00832BBC" w:rsidRPr="000436BB" w:rsidRDefault="00F95D0E" w:rsidP="00F93675">
      <w:pPr>
        <w:spacing w:after="24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Одбор је</w:t>
      </w:r>
      <w:r w:rsidR="00D0568C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,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832BBC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једногласно (15</w:t>
      </w:r>
      <w:r w:rsidR="00CD4BCE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за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) </w:t>
      </w:r>
      <w:r w:rsidR="00832BBC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утврдио листу организација које заједно чине јединственог овлашћеног предлагача, универзитети акредитовани у Републици Србији, а на којој се налазе, по редоследу пријава:</w:t>
      </w:r>
    </w:p>
    <w:p w:rsidR="00832BBC" w:rsidRPr="000436BB" w:rsidRDefault="00832BBC" w:rsidP="00832BBC">
      <w:pPr>
        <w:pStyle w:val="ListParagraph"/>
        <w:numPr>
          <w:ilvl w:val="0"/>
          <w:numId w:val="13"/>
        </w:numPr>
        <w:spacing w:after="2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sr-Cyrl-CS"/>
        </w:rPr>
      </w:pPr>
      <w:r w:rsidRPr="000436B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Универзитет Мегатренд</w:t>
      </w:r>
    </w:p>
    <w:p w:rsidR="00832BBC" w:rsidRPr="000436BB" w:rsidRDefault="00832BBC" w:rsidP="00832BBC">
      <w:pPr>
        <w:pStyle w:val="ListParagraph"/>
        <w:numPr>
          <w:ilvl w:val="0"/>
          <w:numId w:val="13"/>
        </w:numPr>
        <w:spacing w:after="2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sr-Cyrl-CS"/>
        </w:rPr>
      </w:pPr>
      <w:r w:rsidRPr="000436B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Универзитет у Новом Саду и</w:t>
      </w:r>
    </w:p>
    <w:p w:rsidR="00832BBC" w:rsidRPr="000436BB" w:rsidRDefault="00832BBC" w:rsidP="00832BBC">
      <w:pPr>
        <w:pStyle w:val="ListParagraph"/>
        <w:numPr>
          <w:ilvl w:val="0"/>
          <w:numId w:val="13"/>
        </w:numPr>
        <w:spacing w:after="2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sr-Cyrl-CS"/>
        </w:rPr>
      </w:pPr>
      <w:r w:rsidRPr="000436B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Универзитет у Крагујевцу</w:t>
      </w:r>
    </w:p>
    <w:p w:rsidR="00832BBC" w:rsidRPr="000436BB" w:rsidRDefault="00832BBC" w:rsidP="00832BBC">
      <w:pPr>
        <w:spacing w:after="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</w:pPr>
      <w:r w:rsidRPr="000436BB"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Одбор је, једногласно (15 за) утврдио листу кандидата за члана Савета Регулаторног тела за електронске медије, које предлажу универзитети акредитовани у Републици Србији, а на којој се налазе, по редоследу пријава:</w:t>
      </w:r>
    </w:p>
    <w:p w:rsidR="00832BBC" w:rsidRPr="000436BB" w:rsidRDefault="00832BBC" w:rsidP="00832BBC">
      <w:pPr>
        <w:spacing w:after="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</w:pPr>
    </w:p>
    <w:p w:rsidR="00832BBC" w:rsidRPr="000436BB" w:rsidRDefault="00832BBC" w:rsidP="00832BBC">
      <w:pPr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</w:pPr>
      <w:r w:rsidRPr="000436BB"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Александар Гајовић</w:t>
      </w:r>
    </w:p>
    <w:p w:rsidR="00832BBC" w:rsidRPr="000436BB" w:rsidRDefault="00832BBC" w:rsidP="00832BBC">
      <w:pPr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</w:pPr>
      <w:r w:rsidRPr="000436BB"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проф. др Весна Балтезаревић</w:t>
      </w:r>
    </w:p>
    <w:p w:rsidR="00832BBC" w:rsidRPr="000436BB" w:rsidRDefault="00832BBC" w:rsidP="00832BBC">
      <w:pPr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</w:pPr>
      <w:r w:rsidRPr="000436BB"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др Немања Тасић и </w:t>
      </w:r>
    </w:p>
    <w:p w:rsidR="00832BBC" w:rsidRDefault="00832BBC" w:rsidP="00832BBC">
      <w:pPr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</w:pPr>
      <w:r w:rsidRPr="000436BB"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Марко Лукић. </w:t>
      </w:r>
    </w:p>
    <w:p w:rsidR="00331FF9" w:rsidRPr="000436BB" w:rsidRDefault="00331FF9" w:rsidP="00331FF9">
      <w:pPr>
        <w:spacing w:after="0"/>
        <w:ind w:left="108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</w:pPr>
    </w:p>
    <w:p w:rsidR="00832BBC" w:rsidRPr="000436BB" w:rsidRDefault="00832BBC" w:rsidP="00832BBC">
      <w:pPr>
        <w:spacing w:after="0"/>
        <w:ind w:firstLine="720"/>
        <w:jc w:val="both"/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</w:pP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Обавестила је чланове Одбора да ће листа кандидата и листа организација бити објављена на интернет страници Народне скупштине. </w:t>
      </w:r>
    </w:p>
    <w:p w:rsidR="00C0293F" w:rsidRPr="000436BB" w:rsidRDefault="00C0293F" w:rsidP="00C0293F">
      <w:pPr>
        <w:spacing w:after="0"/>
        <w:jc w:val="both"/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</w:pPr>
    </w:p>
    <w:p w:rsidR="00832BBC" w:rsidRPr="000436BB" w:rsidRDefault="00C0293F" w:rsidP="001E5068">
      <w:pPr>
        <w:spacing w:after="0"/>
        <w:ind w:firstLine="720"/>
        <w:jc w:val="both"/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</w:pP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Одбор је, једногласно (15 за) прихватио предлог да се састанак универзитета на којем ће утврдити коначан предлог два кандидата за члана Савета Регулатора одржи у петак 10. децембра 2021. године, у 12 часова, у згради Народне скупштине, у улици Краља Милана</w:t>
      </w:r>
      <w:r w:rsidR="001E5068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>.</w:t>
      </w:r>
    </w:p>
    <w:p w:rsidR="00832BBC" w:rsidRDefault="00832BBC" w:rsidP="00832BBC">
      <w:pPr>
        <w:pStyle w:val="ListParagraph"/>
        <w:spacing w:after="24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331FF9" w:rsidRDefault="00331FF9" w:rsidP="00832BBC">
      <w:pPr>
        <w:pStyle w:val="ListParagraph"/>
        <w:spacing w:after="24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331FF9" w:rsidRPr="000436BB" w:rsidRDefault="00331FF9" w:rsidP="00832BBC">
      <w:pPr>
        <w:pStyle w:val="ListParagraph"/>
        <w:spacing w:after="24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B86B4B" w:rsidRPr="000436BB" w:rsidRDefault="00F95D0E" w:rsidP="00B86B4B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</w:pPr>
      <w:r w:rsidRPr="000436BB">
        <w:rPr>
          <w:rFonts w:ascii="Times New Roman" w:hAnsi="Times New Roman"/>
          <w:color w:val="000000" w:themeColor="text1"/>
          <w:sz w:val="24"/>
          <w:szCs w:val="24"/>
          <w:u w:val="single"/>
          <w:lang w:val="sr-Cyrl-RS"/>
        </w:rPr>
        <w:lastRenderedPageBreak/>
        <w:t>ДРУГА ТАЧКА ДНЕВНОГ РЕДА:</w:t>
      </w:r>
      <w:r w:rsidRPr="000436BB"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 w:rsidR="00B86B4B" w:rsidRPr="000436BB"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Разматрање Предлога закона о културном наслеђу, који је поднела Влада, у начелу</w:t>
      </w:r>
    </w:p>
    <w:p w:rsidR="00CD4BCE" w:rsidRPr="000436BB" w:rsidRDefault="00CD4BCE" w:rsidP="00F93675">
      <w:pPr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</w:pPr>
    </w:p>
    <w:p w:rsidR="001F4C39" w:rsidRPr="000436BB" w:rsidRDefault="001F4C39" w:rsidP="00EE26EE">
      <w:pPr>
        <w:tabs>
          <w:tab w:val="left" w:pos="709"/>
        </w:tabs>
        <w:spacing w:after="120"/>
        <w:ind w:right="-47"/>
        <w:contextualSpacing/>
        <w:jc w:val="both"/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</w:pP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ab/>
      </w:r>
      <w:r w:rsidR="0035343B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Председник Одбора, подсетила је чл</w:t>
      </w: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анове да је Влада Републике Србије 26. новембра 2021. године, поднела Народној скупштини </w:t>
      </w:r>
      <w:r w:rsidRPr="000436BB">
        <w:rPr>
          <w:rFonts w:ascii="Times New Roman" w:hAnsi="Times New Roman"/>
          <w:noProof w:val="0"/>
          <w:color w:val="000000" w:themeColor="text1"/>
          <w:sz w:val="24"/>
          <w:szCs w:val="24"/>
          <w:lang w:val="sr-Cyrl-CS" w:eastAsia="sr-Cyrl-CS"/>
        </w:rPr>
        <w:t>Предлог закона о кулурном наслеђу</w:t>
      </w:r>
      <w:r w:rsidR="00EE26EE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, којим се</w:t>
      </w: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уређују систем заштите и очувања културног наслеђа. </w:t>
      </w:r>
    </w:p>
    <w:p w:rsidR="00C75837" w:rsidRPr="000436BB" w:rsidRDefault="00C75837" w:rsidP="001F4C39">
      <w:pPr>
        <w:tabs>
          <w:tab w:val="left" w:pos="709"/>
        </w:tabs>
        <w:ind w:right="-47"/>
        <w:contextualSpacing/>
        <w:jc w:val="both"/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</w:pPr>
    </w:p>
    <w:p w:rsidR="00C14FA4" w:rsidRPr="000436BB" w:rsidRDefault="00C75837" w:rsidP="00210A96">
      <w:pPr>
        <w:tabs>
          <w:tab w:val="left" w:pos="709"/>
        </w:tabs>
        <w:spacing w:after="120"/>
        <w:jc w:val="both"/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</w:pP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ab/>
        <w:t>Данијела Ванушић, помоћник министра за културно наслеђе и дигитализацију, упознала је чланове Одбора са поднетим Предлогом Закона о културном наслеђу</w:t>
      </w:r>
      <w:r w:rsidR="00210A96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, </w:t>
      </w:r>
      <w:r w:rsidR="00210A96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као и разлозима због којих је Влада одлучила да </w:t>
      </w:r>
      <w:r w:rsidR="000D21AC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исти </w:t>
      </w:r>
      <w:r w:rsidR="00210A96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поднесе</w:t>
      </w:r>
      <w:r w:rsidR="00B0475E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.</w:t>
      </w:r>
      <w:r w:rsidR="004A1A33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</w:p>
    <w:p w:rsidR="00EA6DD7" w:rsidRPr="000436BB" w:rsidRDefault="00B50EFD" w:rsidP="00210A96">
      <w:pPr>
        <w:tabs>
          <w:tab w:val="left" w:pos="709"/>
        </w:tabs>
        <w:spacing w:after="120"/>
        <w:jc w:val="both"/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</w:pPr>
      <w:r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ab/>
        <w:t>Истакла је</w:t>
      </w:r>
      <w:r w:rsidR="003376F3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да</w:t>
      </w:r>
      <w:r w:rsidR="00C14FA4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је </w:t>
      </w:r>
      <w:r w:rsidR="000D21AC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Р</w:t>
      </w:r>
      <w:r w:rsidR="00CD43A7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адна група за израду Нацрта закона о културном наслеђу</w:t>
      </w:r>
      <w:r w:rsidR="00B52C65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0D21AC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М</w:t>
      </w:r>
      <w:r w:rsidR="00B52C65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инистарства културе и информисања,</w:t>
      </w:r>
      <w:r w:rsidR="00CD43A7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EA6DD7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након спроведен</w:t>
      </w:r>
      <w:r w:rsidR="000D21AC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е</w:t>
      </w:r>
      <w:r w:rsidR="00EA6DD7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јав</w:t>
      </w:r>
      <w:r w:rsidR="000D21AC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не</w:t>
      </w:r>
      <w:r w:rsidR="00EA6DD7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расправ</w:t>
      </w:r>
      <w:r w:rsidR="000D21AC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е</w:t>
      </w:r>
      <w:r w:rsidR="00EA6DD7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,</w:t>
      </w:r>
      <w:r w:rsidR="00CD43A7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анализирала упућене примедбе, предлоге и сугестије учесника</w:t>
      </w:r>
      <w:r w:rsidR="00EA6DD7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, </w:t>
      </w:r>
      <w:r w:rsidR="000D21AC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на основу </w:t>
      </w:r>
      <w:r w:rsidR="00331FF9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којих је</w:t>
      </w:r>
      <w:r w:rsidR="000D21AC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6139E9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уподобила </w:t>
      </w:r>
      <w:r w:rsidR="006139E9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одредбе</w:t>
      </w:r>
      <w:r w:rsidR="006139E9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овог </w:t>
      </w:r>
      <w:r w:rsidR="006139E9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п</w:t>
      </w:r>
      <w:r w:rsidR="006139E9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редлога закона</w:t>
      </w:r>
      <w:r w:rsidR="006139E9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и </w:t>
      </w:r>
      <w:r w:rsidR="000D21AC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сачинила</w:t>
      </w:r>
      <w:r w:rsidR="00EA6DD7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извештај</w:t>
      </w:r>
      <w:r w:rsidR="006139E9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о спроведеној јавној расправи</w:t>
      </w:r>
      <w:r w:rsidR="00CD43A7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.</w:t>
      </w:r>
    </w:p>
    <w:p w:rsidR="00210A96" w:rsidRPr="000436BB" w:rsidRDefault="00DB66B2" w:rsidP="00210A96">
      <w:pPr>
        <w:tabs>
          <w:tab w:val="left" w:pos="709"/>
        </w:tabs>
        <w:spacing w:after="120"/>
        <w:jc w:val="both"/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</w:pPr>
      <w:r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ab/>
      </w:r>
      <w:r w:rsidR="00CD43A7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210A96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4E3AD5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Такође, </w:t>
      </w:r>
      <w:r w:rsidR="000D21AC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напоменула је</w:t>
      </w:r>
      <w:r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да је област заштите културног наслеђа регулисао</w:t>
      </w:r>
      <w:r w:rsidR="004E3AD5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Закон о културним добрима, донет 1994. </w:t>
      </w:r>
      <w:r w:rsidR="006139E9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г</w:t>
      </w:r>
      <w:r w:rsidR="004E3AD5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одине</w:t>
      </w:r>
      <w:r w:rsidR="006139E9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,</w:t>
      </w:r>
      <w:r w:rsidR="004E3AD5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B00BCF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а </w:t>
      </w:r>
      <w:r w:rsidR="00B52C65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који</w:t>
      </w:r>
      <w:r w:rsidR="004E3AD5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до данашњег дана није имао никакве измене и допуне, </w:t>
      </w:r>
      <w:r w:rsidR="006139E9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као и то да је </w:t>
      </w:r>
      <w:r w:rsidR="004E3AD5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терминолошки</w:t>
      </w:r>
      <w:r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и институционално веома стар, </w:t>
      </w:r>
      <w:r w:rsidR="006139E9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те је </w:t>
      </w:r>
      <w:r w:rsidR="004E3AD5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стога било </w:t>
      </w:r>
      <w:r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неопходно</w:t>
      </w:r>
      <w:r w:rsidR="004E3AD5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након 27 година донети </w:t>
      </w:r>
      <w:r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Закон о културном наслеђу</w:t>
      </w:r>
      <w:r w:rsidR="004E3AD5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, нов </w:t>
      </w:r>
      <w:r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кровни пропис</w:t>
      </w:r>
      <w:r w:rsidR="004E3AD5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B52C65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који </w:t>
      </w:r>
      <w:r w:rsidR="006139E9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ће бити</w:t>
      </w:r>
      <w:r w:rsidR="00B52C65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усклађен са </w:t>
      </w:r>
      <w:r w:rsidR="004E3AD5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Уставом </w:t>
      </w:r>
      <w:r w:rsidR="00B52C65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Републике Србије </w:t>
      </w:r>
      <w:r w:rsidR="006139E9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и</w:t>
      </w:r>
      <w:r w:rsidR="004E3AD5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који ће регулисати читаву</w:t>
      </w:r>
      <w:r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област заштите културног наслеђа. </w:t>
      </w:r>
    </w:p>
    <w:p w:rsidR="00B52C65" w:rsidRPr="000436BB" w:rsidRDefault="00B52C65" w:rsidP="00210A96">
      <w:pPr>
        <w:tabs>
          <w:tab w:val="left" w:pos="709"/>
        </w:tabs>
        <w:spacing w:after="120"/>
        <w:jc w:val="both"/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</w:pPr>
      <w:r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ab/>
        <w:t xml:space="preserve">У даљем излагању, ближе </w:t>
      </w:r>
      <w:r w:rsidR="003A5567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је објаснила</w:t>
      </w:r>
      <w:r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области које ће</w:t>
      </w:r>
      <w:r w:rsidR="003A5567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бити заштићене доношењем</w:t>
      </w:r>
      <w:r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Закона о културном наслеђу</w:t>
      </w:r>
      <w:r w:rsidR="006139E9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,</w:t>
      </w:r>
      <w:r w:rsidR="003A5567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као и разлоге због којих је Влада одлучила да поднесе исти</w:t>
      </w:r>
      <w:r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.  </w:t>
      </w:r>
    </w:p>
    <w:p w:rsidR="00C75837" w:rsidRPr="000436BB" w:rsidRDefault="003A5567" w:rsidP="00241BD1">
      <w:pPr>
        <w:tabs>
          <w:tab w:val="left" w:pos="709"/>
        </w:tabs>
        <w:spacing w:after="120"/>
        <w:jc w:val="both"/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</w:pPr>
      <w:r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ab/>
        <w:t>Није било дискусије.</w:t>
      </w:r>
    </w:p>
    <w:p w:rsidR="001F4C39" w:rsidRPr="000436BB" w:rsidRDefault="001F4C39" w:rsidP="001F4C39">
      <w:pPr>
        <w:spacing w:after="120"/>
        <w:ind w:firstLine="709"/>
        <w:jc w:val="both"/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</w:pP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Одбор је,</w:t>
      </w:r>
      <w:r w:rsidR="00665B2A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EA7F3C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већином гласова</w:t>
      </w: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(</w:t>
      </w:r>
      <w:r w:rsidR="003A5567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14</w:t>
      </w: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за</w:t>
      </w:r>
      <w:r w:rsidR="003A5567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, један није гласао</w:t>
      </w: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), одлучио да предложи Народној скупшти</w:t>
      </w:r>
      <w:r w:rsidR="00665B2A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ни да прихвати Предлог закона о културном наслеђу</w:t>
      </w: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, у начелу.</w:t>
      </w:r>
    </w:p>
    <w:p w:rsidR="00781B50" w:rsidRPr="000436BB" w:rsidRDefault="00781B50" w:rsidP="00B00BCF">
      <w:pPr>
        <w:pStyle w:val="NoSpacing"/>
        <w:spacing w:after="360"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proofErr w:type="spellStart"/>
      <w:proofErr w:type="gramStart"/>
      <w:r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>Одбор</w:t>
      </w:r>
      <w:proofErr w:type="spellEnd"/>
      <w:r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>једногласно</w:t>
      </w:r>
      <w:proofErr w:type="spellEnd"/>
      <w:r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</w:t>
      </w:r>
      <w:r w:rsidRPr="000436B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5</w:t>
      </w:r>
      <w:r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>усвојио</w:t>
      </w:r>
      <w:proofErr w:type="spellEnd"/>
      <w:r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>предлог</w:t>
      </w:r>
      <w:proofErr w:type="spellEnd"/>
      <w:r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>да</w:t>
      </w:r>
      <w:proofErr w:type="spellEnd"/>
      <w:r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>известиоца</w:t>
      </w:r>
      <w:proofErr w:type="spellEnd"/>
      <w:r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>Одбора</w:t>
      </w:r>
      <w:proofErr w:type="spellEnd"/>
      <w:r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>седници</w:t>
      </w:r>
      <w:proofErr w:type="spellEnd"/>
      <w:r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>Народне</w:t>
      </w:r>
      <w:proofErr w:type="spellEnd"/>
      <w:r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>скупштине</w:t>
      </w:r>
      <w:proofErr w:type="spellEnd"/>
      <w:r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>одреди</w:t>
      </w:r>
      <w:proofErr w:type="spellEnd"/>
      <w:r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>Сандра</w:t>
      </w:r>
      <w:proofErr w:type="spellEnd"/>
      <w:r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>Божић</w:t>
      </w:r>
      <w:proofErr w:type="spellEnd"/>
      <w:r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>председник</w:t>
      </w:r>
      <w:proofErr w:type="spellEnd"/>
      <w:r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>Одбора</w:t>
      </w:r>
      <w:proofErr w:type="spellEnd"/>
      <w:r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F239D9" w:rsidRPr="000436BB" w:rsidRDefault="003A5567" w:rsidP="003A5567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 w:rsidRPr="000436BB">
        <w:rPr>
          <w:rFonts w:ascii="Times New Roman" w:hAnsi="Times New Roman"/>
          <w:color w:val="000000" w:themeColor="text1"/>
          <w:sz w:val="24"/>
          <w:szCs w:val="24"/>
          <w:u w:val="single"/>
          <w:lang w:val="sr-Cyrl-RS"/>
        </w:rPr>
        <w:t>ТРЕЋА ТАЧКА ДНЕВНОГ РЕДА: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 Разматрање </w:t>
      </w:r>
      <w:r w:rsidRPr="000436BB">
        <w:rPr>
          <w:rFonts w:ascii="Times New Roman" w:hAnsi="Times New Roman"/>
          <w:color w:val="000000" w:themeColor="text1"/>
          <w:sz w:val="24"/>
          <w:szCs w:val="24"/>
        </w:rPr>
        <w:t>Предлог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а</w:t>
      </w:r>
      <w:r w:rsidRPr="000436BB">
        <w:rPr>
          <w:rFonts w:ascii="Times New Roman" w:hAnsi="Times New Roman"/>
          <w:color w:val="000000" w:themeColor="text1"/>
          <w:sz w:val="24"/>
          <w:szCs w:val="24"/>
        </w:rPr>
        <w:t xml:space="preserve"> закона о измени и допуни Закона о електронским медијима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781B50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који је поднела Влада, у начелу</w:t>
      </w:r>
    </w:p>
    <w:p w:rsidR="007B5394" w:rsidRPr="000436BB" w:rsidRDefault="007B5394" w:rsidP="003A5567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</w:p>
    <w:p w:rsidR="00781B50" w:rsidRPr="000436BB" w:rsidRDefault="00781B50" w:rsidP="00781B50">
      <w:pPr>
        <w:tabs>
          <w:tab w:val="left" w:pos="709"/>
        </w:tabs>
        <w:spacing w:after="120"/>
        <w:ind w:right="-47"/>
        <w:contextualSpacing/>
        <w:jc w:val="both"/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</w:pP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ab/>
        <w:t xml:space="preserve">Председник Одбора, подсетила је присутне чланове Одбора да је Влада Републике Србије 3. децембра 2021. године, поднела Народној скупштини </w:t>
      </w:r>
      <w:r w:rsidRPr="000436BB">
        <w:rPr>
          <w:rFonts w:ascii="Times New Roman" w:hAnsi="Times New Roman"/>
          <w:noProof w:val="0"/>
          <w:color w:val="000000" w:themeColor="text1"/>
          <w:sz w:val="24"/>
          <w:szCs w:val="24"/>
          <w:lang w:val="sr-Cyrl-CS" w:eastAsia="sr-Cyrl-CS"/>
        </w:rPr>
        <w:t>Предлог закона о измени и допуни закона о електронским медијима</w:t>
      </w: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.</w:t>
      </w:r>
    </w:p>
    <w:p w:rsidR="00781B50" w:rsidRPr="000436BB" w:rsidRDefault="00781B50" w:rsidP="00781B50">
      <w:pPr>
        <w:tabs>
          <w:tab w:val="left" w:pos="709"/>
        </w:tabs>
        <w:spacing w:after="120"/>
        <w:ind w:right="-47"/>
        <w:contextualSpacing/>
        <w:jc w:val="both"/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</w:pPr>
    </w:p>
    <w:p w:rsidR="00781B50" w:rsidRPr="000436BB" w:rsidRDefault="00205C74" w:rsidP="00781B50">
      <w:pPr>
        <w:tabs>
          <w:tab w:val="left" w:pos="709"/>
        </w:tabs>
        <w:ind w:right="-47"/>
        <w:contextualSpacing/>
        <w:jc w:val="both"/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</w:pP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ab/>
      </w:r>
      <w:r w:rsidR="006139E9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Напоменула је да се о</w:t>
      </w:r>
      <w:r w:rsidR="00781B50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вим законом </w:t>
      </w:r>
      <w:proofErr w:type="spellStart"/>
      <w:r w:rsidR="00781B50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>уређују</w:t>
      </w:r>
      <w:proofErr w:type="spellEnd"/>
      <w:r w:rsidR="00781B50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 xml:space="preserve">, у </w:t>
      </w:r>
      <w:proofErr w:type="spellStart"/>
      <w:r w:rsidR="00781B50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>складу</w:t>
      </w:r>
      <w:proofErr w:type="spellEnd"/>
      <w:r w:rsidR="00781B50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781B50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>са</w:t>
      </w:r>
      <w:proofErr w:type="spellEnd"/>
      <w:r w:rsidR="00781B50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781B50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>међународним</w:t>
      </w:r>
      <w:proofErr w:type="spellEnd"/>
      <w:r w:rsidR="00781B50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781B50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>конвенцијама</w:t>
      </w:r>
      <w:proofErr w:type="spellEnd"/>
      <w:r w:rsidR="00781B50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 xml:space="preserve"> и </w:t>
      </w:r>
      <w:proofErr w:type="spellStart"/>
      <w:r w:rsidR="00781B50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>стандардима</w:t>
      </w:r>
      <w:proofErr w:type="spellEnd"/>
      <w:r w:rsidR="00781B50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="00781B50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>организација</w:t>
      </w:r>
      <w:proofErr w:type="spellEnd"/>
      <w:r w:rsidR="00781B50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 xml:space="preserve"> и </w:t>
      </w:r>
      <w:proofErr w:type="spellStart"/>
      <w:r w:rsidR="00781B50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>рад</w:t>
      </w:r>
      <w:proofErr w:type="spellEnd"/>
      <w:r w:rsidR="00781B50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781B50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>Регулаторног</w:t>
      </w:r>
      <w:proofErr w:type="spellEnd"/>
      <w:r w:rsidR="00781B50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781B50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>тела</w:t>
      </w:r>
      <w:proofErr w:type="spellEnd"/>
      <w:r w:rsidR="00781B50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781B50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>за</w:t>
      </w:r>
      <w:proofErr w:type="spellEnd"/>
      <w:r w:rsidR="00781B50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781B50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>електронске</w:t>
      </w:r>
      <w:proofErr w:type="spellEnd"/>
      <w:r w:rsidR="00781B50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781B50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>медије</w:t>
      </w:r>
      <w:proofErr w:type="spellEnd"/>
      <w:r w:rsidR="00781B50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="00781B50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>услови</w:t>
      </w:r>
      <w:proofErr w:type="spellEnd"/>
      <w:r w:rsidR="00781B50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 xml:space="preserve"> и </w:t>
      </w:r>
      <w:proofErr w:type="spellStart"/>
      <w:r w:rsidR="00781B50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>начин</w:t>
      </w:r>
      <w:proofErr w:type="spellEnd"/>
      <w:r w:rsidR="00781B50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781B50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>пружања</w:t>
      </w:r>
      <w:proofErr w:type="spellEnd"/>
      <w:r w:rsidR="00781B50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781B50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>аудио</w:t>
      </w:r>
      <w:proofErr w:type="spellEnd"/>
      <w:r w:rsidR="00781B50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 xml:space="preserve"> и </w:t>
      </w:r>
      <w:proofErr w:type="spellStart"/>
      <w:r w:rsidR="00781B50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>аудио-визуелних</w:t>
      </w:r>
      <w:proofErr w:type="spellEnd"/>
      <w:r w:rsidR="00781B50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781B50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>медијских</w:t>
      </w:r>
      <w:proofErr w:type="spellEnd"/>
      <w:r w:rsidR="00781B50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781B50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>услуга</w:t>
      </w:r>
      <w:proofErr w:type="spellEnd"/>
      <w:r w:rsidR="00781B50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="00781B50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>услови</w:t>
      </w:r>
      <w:proofErr w:type="spellEnd"/>
      <w:r w:rsidR="00781B50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 xml:space="preserve"> и </w:t>
      </w:r>
      <w:proofErr w:type="spellStart"/>
      <w:r w:rsidR="00781B50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>поступак</w:t>
      </w:r>
      <w:proofErr w:type="spellEnd"/>
      <w:r w:rsidR="00781B50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781B50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>за</w:t>
      </w:r>
      <w:proofErr w:type="spellEnd"/>
      <w:r w:rsidR="00781B50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781B50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>издавање</w:t>
      </w:r>
      <w:proofErr w:type="spellEnd"/>
      <w:r w:rsidR="00781B50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781B50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>дозвола</w:t>
      </w:r>
      <w:proofErr w:type="spellEnd"/>
      <w:r w:rsidR="00781B50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781B50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>за</w:t>
      </w:r>
      <w:proofErr w:type="spellEnd"/>
      <w:r w:rsidR="00781B50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781B50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>пружање</w:t>
      </w:r>
      <w:proofErr w:type="spellEnd"/>
      <w:r w:rsidR="00781B50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781B50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>аудио</w:t>
      </w:r>
      <w:proofErr w:type="spellEnd"/>
      <w:r w:rsidR="00781B50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 xml:space="preserve"> и </w:t>
      </w:r>
      <w:proofErr w:type="spellStart"/>
      <w:r w:rsidR="00781B50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>аудио-визуелних</w:t>
      </w:r>
      <w:proofErr w:type="spellEnd"/>
      <w:r w:rsidR="00781B50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781B50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>медијских</w:t>
      </w:r>
      <w:proofErr w:type="spellEnd"/>
      <w:r w:rsidR="00781B50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781B50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>услуга</w:t>
      </w:r>
      <w:proofErr w:type="spellEnd"/>
      <w:r w:rsidR="00781B50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="00781B50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>као</w:t>
      </w:r>
      <w:proofErr w:type="spellEnd"/>
      <w:r w:rsidR="00781B50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 xml:space="preserve"> и </w:t>
      </w:r>
      <w:proofErr w:type="spellStart"/>
      <w:r w:rsidR="00781B50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>друга</w:t>
      </w:r>
      <w:proofErr w:type="spellEnd"/>
      <w:r w:rsidR="00781B50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781B50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>питања</w:t>
      </w:r>
      <w:proofErr w:type="spellEnd"/>
      <w:r w:rsidR="00781B50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781B50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>од</w:t>
      </w:r>
      <w:proofErr w:type="spellEnd"/>
      <w:r w:rsidR="00781B50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781B50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>значаја</w:t>
      </w:r>
      <w:proofErr w:type="spellEnd"/>
      <w:r w:rsidR="00781B50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781B50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>за</w:t>
      </w:r>
      <w:proofErr w:type="spellEnd"/>
      <w:r w:rsidR="00781B50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781B50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>област</w:t>
      </w:r>
      <w:proofErr w:type="spellEnd"/>
      <w:r w:rsidR="00781B50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781B50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>електронских</w:t>
      </w:r>
      <w:proofErr w:type="spellEnd"/>
      <w:r w:rsidR="00781B50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781B50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>медија</w:t>
      </w:r>
      <w:proofErr w:type="spellEnd"/>
      <w:r w:rsidR="00781B50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. </w:t>
      </w:r>
    </w:p>
    <w:p w:rsidR="00205C74" w:rsidRPr="000436BB" w:rsidRDefault="00205C74" w:rsidP="00781B50">
      <w:pPr>
        <w:tabs>
          <w:tab w:val="left" w:pos="709"/>
        </w:tabs>
        <w:ind w:right="-47"/>
        <w:contextualSpacing/>
        <w:jc w:val="both"/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</w:pPr>
    </w:p>
    <w:p w:rsidR="00205C74" w:rsidRPr="000436BB" w:rsidRDefault="00205C74" w:rsidP="00781B50">
      <w:pPr>
        <w:tabs>
          <w:tab w:val="left" w:pos="709"/>
        </w:tabs>
        <w:ind w:right="-47"/>
        <w:contextualSpacing/>
        <w:jc w:val="both"/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</w:pP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lastRenderedPageBreak/>
        <w:tab/>
        <w:t>Славица Трифуновић, помоћник министра за информисање и медије, упознала је чланове Одбора са поднетим Предлогом закона о измени и допуни</w:t>
      </w:r>
      <w:r w:rsidR="006139E9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закона о електронским медијима</w:t>
      </w:r>
      <w:r w:rsidR="002C6A3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.</w:t>
      </w:r>
    </w:p>
    <w:p w:rsidR="009112B3" w:rsidRPr="000436BB" w:rsidRDefault="009112B3" w:rsidP="002C6A35">
      <w:pPr>
        <w:pStyle w:val="Style12"/>
        <w:widowControl/>
        <w:spacing w:before="137" w:line="266" w:lineRule="exact"/>
        <w:ind w:firstLine="720"/>
        <w:rPr>
          <w:rFonts w:eastAsiaTheme="minorHAnsi"/>
          <w:color w:val="000000" w:themeColor="text1"/>
          <w:lang w:val="sr-Cyrl-RS"/>
        </w:rPr>
      </w:pPr>
      <w:r w:rsidRPr="000436BB">
        <w:rPr>
          <w:rFonts w:eastAsiaTheme="minorHAnsi"/>
          <w:color w:val="000000" w:themeColor="text1"/>
          <w:lang w:val="sr-Cyrl-RS"/>
        </w:rPr>
        <w:t>У даљем излагању напоменула је да</w:t>
      </w:r>
      <w:r w:rsidR="009A7618">
        <w:rPr>
          <w:rFonts w:eastAsiaTheme="minorHAnsi"/>
          <w:color w:val="000000" w:themeColor="text1"/>
          <w:lang w:val="sr-Cyrl-RS"/>
        </w:rPr>
        <w:t xml:space="preserve"> је Предлог закона настао као резултат Међустраначког дијалога о изборним условима уз посредовање Европског парламента, као и донетих мера које би помогле Републици Србији да унапреди политичке услове за наредне изборе. Имајући наведено у виду</w:t>
      </w:r>
      <w:r w:rsidRPr="000436BB">
        <w:rPr>
          <w:rFonts w:eastAsiaTheme="minorHAnsi"/>
          <w:color w:val="000000" w:themeColor="text1"/>
          <w:lang w:val="sr-Cyrl-RS"/>
        </w:rPr>
        <w:t xml:space="preserve">, </w:t>
      </w:r>
      <w:r w:rsidR="009A7618">
        <w:rPr>
          <w:rFonts w:eastAsiaTheme="minorHAnsi"/>
          <w:color w:val="000000" w:themeColor="text1"/>
          <w:lang w:val="sr-Cyrl-RS"/>
        </w:rPr>
        <w:t xml:space="preserve">а </w:t>
      </w:r>
      <w:r w:rsidRPr="000436BB">
        <w:rPr>
          <w:rFonts w:eastAsiaTheme="minorHAnsi"/>
          <w:color w:val="000000" w:themeColor="text1"/>
          <w:lang w:val="sr-Cyrl-RS"/>
        </w:rPr>
        <w:t>полазећи од улоге коју електронски медији имају у систем</w:t>
      </w:r>
      <w:r w:rsidR="006139E9">
        <w:rPr>
          <w:rFonts w:eastAsiaTheme="minorHAnsi"/>
          <w:color w:val="000000" w:themeColor="text1"/>
          <w:lang w:val="sr-Cyrl-RS"/>
        </w:rPr>
        <w:t>у јавног информисања Републике С</w:t>
      </w:r>
      <w:r w:rsidRPr="000436BB">
        <w:rPr>
          <w:rFonts w:eastAsiaTheme="minorHAnsi"/>
          <w:color w:val="000000" w:themeColor="text1"/>
          <w:lang w:val="sr-Cyrl-RS"/>
        </w:rPr>
        <w:t>рбије</w:t>
      </w:r>
      <w:r w:rsidR="006139E9">
        <w:rPr>
          <w:rFonts w:eastAsiaTheme="minorHAnsi"/>
          <w:color w:val="000000" w:themeColor="text1"/>
          <w:lang w:val="sr-Cyrl-RS"/>
        </w:rPr>
        <w:t xml:space="preserve"> и</w:t>
      </w:r>
      <w:r w:rsidRPr="000436BB">
        <w:rPr>
          <w:rFonts w:eastAsiaTheme="minorHAnsi"/>
          <w:color w:val="000000" w:themeColor="text1"/>
          <w:lang w:val="sr-Cyrl-RS"/>
        </w:rPr>
        <w:t xml:space="preserve"> њихове улоге у изборној кампањи, као и да су предложене мере изводљиве и да </w:t>
      </w:r>
      <w:r w:rsidR="002C6A35" w:rsidRPr="000436BB">
        <w:rPr>
          <w:rFonts w:eastAsiaTheme="minorHAnsi"/>
          <w:color w:val="000000" w:themeColor="text1"/>
          <w:lang w:val="sr-Cyrl-RS"/>
        </w:rPr>
        <w:t>би могле да помогну стварању климе поверења и промена које би биле на корист грађана и у складу са стандардима Евро</w:t>
      </w:r>
      <w:r w:rsidR="006139E9">
        <w:rPr>
          <w:rFonts w:eastAsiaTheme="minorHAnsi"/>
          <w:color w:val="000000" w:themeColor="text1"/>
          <w:lang w:val="sr-Cyrl-RS"/>
        </w:rPr>
        <w:t>пске Уније,</w:t>
      </w:r>
      <w:r w:rsidR="002C6A35" w:rsidRPr="000436BB">
        <w:rPr>
          <w:rFonts w:eastAsiaTheme="minorHAnsi"/>
          <w:color w:val="000000" w:themeColor="text1"/>
          <w:lang w:val="sr-Cyrl-RS"/>
        </w:rPr>
        <w:t xml:space="preserve"> </w:t>
      </w:r>
      <w:r w:rsidR="009A7618">
        <w:rPr>
          <w:rFonts w:eastAsiaTheme="minorHAnsi"/>
          <w:color w:val="000000" w:themeColor="text1"/>
          <w:lang w:val="sr-Cyrl-RS"/>
        </w:rPr>
        <w:t xml:space="preserve">истакла је да је </w:t>
      </w:r>
      <w:r w:rsidR="002C6A35" w:rsidRPr="000436BB">
        <w:rPr>
          <w:rFonts w:eastAsiaTheme="minorHAnsi"/>
          <w:color w:val="000000" w:themeColor="text1"/>
          <w:lang w:val="sr-Cyrl-RS"/>
        </w:rPr>
        <w:t>Влада прихватила предложене мере, па је, у складу са наведеним, припремила и утврдила текст измене и допуне Закона о електронским медијима.</w:t>
      </w:r>
      <w:r w:rsidRPr="000436BB">
        <w:rPr>
          <w:rFonts w:eastAsiaTheme="minorHAnsi"/>
          <w:color w:val="000000" w:themeColor="text1"/>
          <w:lang w:val="sr-Cyrl-RS"/>
        </w:rPr>
        <w:t xml:space="preserve"> </w:t>
      </w:r>
    </w:p>
    <w:p w:rsidR="00205C74" w:rsidRPr="000436BB" w:rsidRDefault="00205C74" w:rsidP="00781B50">
      <w:pPr>
        <w:tabs>
          <w:tab w:val="left" w:pos="709"/>
        </w:tabs>
        <w:ind w:right="-47"/>
        <w:contextualSpacing/>
        <w:jc w:val="both"/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</w:pPr>
    </w:p>
    <w:p w:rsidR="009A7618" w:rsidRDefault="00241BD1" w:rsidP="00781B50">
      <w:pPr>
        <w:tabs>
          <w:tab w:val="left" w:pos="709"/>
        </w:tabs>
        <w:ind w:right="-47"/>
        <w:contextualSpacing/>
        <w:jc w:val="both"/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</w:pP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ab/>
        <w:t>Сандра Божић</w:t>
      </w:r>
      <w:r w:rsidR="00F239D9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, захвалила се Славици Трифуновић на излагању и појашњењу Предлога закона о допуни и измени закона о електронским медијима. </w:t>
      </w:r>
    </w:p>
    <w:p w:rsidR="00664873" w:rsidRDefault="009A7618" w:rsidP="00781B50">
      <w:pPr>
        <w:tabs>
          <w:tab w:val="left" w:pos="709"/>
        </w:tabs>
        <w:ind w:right="-47"/>
        <w:contextualSpacing/>
        <w:jc w:val="both"/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</w:pP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ab/>
      </w:r>
      <w:r w:rsidR="00664873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Истакла је изузетну важност овог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п</w:t>
      </w:r>
      <w:r w:rsidR="00664873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редлога закона и додала је да ће се обавеза која је проистекла из међустраначког дијалога која се водила под покровитељством Народне скупштине овом изменом и допуном Закона испунити.</w:t>
      </w:r>
    </w:p>
    <w:p w:rsidR="009A7618" w:rsidRPr="000436BB" w:rsidRDefault="009A7618" w:rsidP="00781B50">
      <w:pPr>
        <w:tabs>
          <w:tab w:val="left" w:pos="709"/>
        </w:tabs>
        <w:ind w:right="-47"/>
        <w:contextualSpacing/>
        <w:jc w:val="both"/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</w:pPr>
    </w:p>
    <w:p w:rsidR="002C6A35" w:rsidRPr="000436BB" w:rsidRDefault="002C6A35" w:rsidP="002C6A35">
      <w:pPr>
        <w:spacing w:after="120"/>
        <w:ind w:firstLine="709"/>
        <w:jc w:val="both"/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</w:pP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Одбор је, једногласно (15 за), одлучио да предложи Народној скупштини да прихвати Предлог закона о измени и допуни Закона о електронским медијима, у начелу.</w:t>
      </w:r>
    </w:p>
    <w:p w:rsidR="002C6A35" w:rsidRPr="000436BB" w:rsidRDefault="002C6A35" w:rsidP="002C6A35">
      <w:pPr>
        <w:pStyle w:val="NoSpacing"/>
        <w:spacing w:after="360"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proofErr w:type="spellStart"/>
      <w:proofErr w:type="gramStart"/>
      <w:r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>Одбор</w:t>
      </w:r>
      <w:proofErr w:type="spellEnd"/>
      <w:r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>једногласно</w:t>
      </w:r>
      <w:proofErr w:type="spellEnd"/>
      <w:r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</w:t>
      </w:r>
      <w:r w:rsidRPr="000436B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5</w:t>
      </w:r>
      <w:r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>усвојио</w:t>
      </w:r>
      <w:proofErr w:type="spellEnd"/>
      <w:r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>предлог</w:t>
      </w:r>
      <w:proofErr w:type="spellEnd"/>
      <w:r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>да</w:t>
      </w:r>
      <w:proofErr w:type="spellEnd"/>
      <w:r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>известиоца</w:t>
      </w:r>
      <w:proofErr w:type="spellEnd"/>
      <w:r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>Одбора</w:t>
      </w:r>
      <w:proofErr w:type="spellEnd"/>
      <w:r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>седници</w:t>
      </w:r>
      <w:proofErr w:type="spellEnd"/>
      <w:r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>Народне</w:t>
      </w:r>
      <w:proofErr w:type="spellEnd"/>
      <w:r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>скупштине</w:t>
      </w:r>
      <w:proofErr w:type="spellEnd"/>
      <w:r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>одреди</w:t>
      </w:r>
      <w:proofErr w:type="spellEnd"/>
      <w:r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>Сандра</w:t>
      </w:r>
      <w:proofErr w:type="spellEnd"/>
      <w:r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>Божић</w:t>
      </w:r>
      <w:proofErr w:type="spellEnd"/>
      <w:r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>председник</w:t>
      </w:r>
      <w:proofErr w:type="spellEnd"/>
      <w:r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>Одбора</w:t>
      </w:r>
      <w:proofErr w:type="spellEnd"/>
      <w:r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3A5567" w:rsidRPr="000436BB" w:rsidRDefault="002C6A35" w:rsidP="001F4C39">
      <w:pPr>
        <w:tabs>
          <w:tab w:val="left" w:pos="709"/>
        </w:tabs>
        <w:spacing w:after="120"/>
        <w:ind w:right="-4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 w:rsidRPr="000436BB">
        <w:rPr>
          <w:rFonts w:ascii="Times New Roman" w:hAnsi="Times New Roman"/>
          <w:color w:val="000000" w:themeColor="text1"/>
          <w:sz w:val="24"/>
          <w:szCs w:val="24"/>
          <w:u w:val="single"/>
          <w:lang w:val="sr-Cyrl-RS"/>
        </w:rPr>
        <w:t xml:space="preserve">ЧЕТВРТА ТАЧКА ДНЕВНОГ РЕДА: 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Разматрање Предлога закона о потврђивању Споразума између Владе Републике Србије и Европске уније о учешћу Републике Србије у програму Креативна Европа (2021-2027), који је поднела Влада</w:t>
      </w:r>
    </w:p>
    <w:p w:rsidR="002C6A35" w:rsidRPr="000436BB" w:rsidRDefault="002C6A35" w:rsidP="001F4C39">
      <w:pPr>
        <w:tabs>
          <w:tab w:val="left" w:pos="709"/>
        </w:tabs>
        <w:spacing w:after="120"/>
        <w:ind w:right="-4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</w:p>
    <w:p w:rsidR="002C6A35" w:rsidRPr="000436BB" w:rsidRDefault="002C6A35" w:rsidP="002C6A35">
      <w:pPr>
        <w:tabs>
          <w:tab w:val="left" w:pos="709"/>
        </w:tabs>
        <w:spacing w:after="120"/>
        <w:ind w:right="-47"/>
        <w:contextualSpacing/>
        <w:jc w:val="both"/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</w:pP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ab/>
      </w:r>
      <w:r w:rsidR="00460B3F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Председник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Одбора, </w:t>
      </w: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подсетила је чланове Одбора да је Влада Републике Србије 3. децембра 2021. године, поднела Народној скупштини 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Предлог закона о потврђивању Споразума између Владе Републике Србије и Европске уније о учешћу Републике Србије у програму Креативна Европа (2021-2027).</w:t>
      </w:r>
    </w:p>
    <w:p w:rsidR="002C6A35" w:rsidRPr="000436BB" w:rsidRDefault="002C6A35" w:rsidP="001F4C39">
      <w:pPr>
        <w:tabs>
          <w:tab w:val="left" w:pos="709"/>
        </w:tabs>
        <w:spacing w:after="120"/>
        <w:ind w:right="-47"/>
        <w:contextualSpacing/>
        <w:jc w:val="both"/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</w:pPr>
    </w:p>
    <w:p w:rsidR="002C6A35" w:rsidRPr="000436BB" w:rsidRDefault="004644BF" w:rsidP="002C6A35">
      <w:pPr>
        <w:tabs>
          <w:tab w:val="left" w:pos="709"/>
        </w:tabs>
        <w:ind w:right="-47"/>
        <w:contextualSpacing/>
        <w:jc w:val="both"/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</w:pP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ab/>
        <w:t>Обавестила је све присутне</w:t>
      </w:r>
      <w:r w:rsidR="002C6A3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да се овим Законом потврђује Споразум између Владе Републике Србије и Европске уније о учешћу Републике Србије у програму Креативна Европа </w:t>
      </w:r>
      <w:r w:rsidR="00460B3F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од 2021. до 2027. године,</w:t>
      </w:r>
      <w:r w:rsidR="002C6A35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који је потписан 9. новембра 2021. године у Београду и 17. новембра 2021. године у Бриселу. </w:t>
      </w:r>
      <w:r w:rsidR="002C6A3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 xml:space="preserve"> </w:t>
      </w:r>
    </w:p>
    <w:p w:rsidR="004644BF" w:rsidRPr="000436BB" w:rsidRDefault="004644BF" w:rsidP="002C6A35">
      <w:pPr>
        <w:tabs>
          <w:tab w:val="left" w:pos="709"/>
        </w:tabs>
        <w:ind w:right="-47"/>
        <w:contextualSpacing/>
        <w:jc w:val="both"/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</w:pPr>
    </w:p>
    <w:p w:rsidR="00027A4C" w:rsidRPr="000436BB" w:rsidRDefault="004644BF" w:rsidP="002C6A35">
      <w:pPr>
        <w:tabs>
          <w:tab w:val="left" w:pos="709"/>
        </w:tabs>
        <w:ind w:right="-4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ab/>
        <w:t>Станко Благојевић, помоћник министра за међународне односе и европске инте</w:t>
      </w:r>
      <w:r w:rsidR="0018247C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грације у области културе, упознао је присутне чланове са Предлогом</w:t>
      </w:r>
      <w:r w:rsidR="00664873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Споразум</w:t>
      </w:r>
      <w:r w:rsidR="00B50EFD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>a</w:t>
      </w:r>
      <w:r w:rsidR="00664873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241BD1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између Владе Републике Србије и Европске уније о учешћу Републике Србије у програму Креативна Европа (2021-2027), који је поднела Влада.</w:t>
      </w:r>
    </w:p>
    <w:p w:rsidR="00027A4C" w:rsidRPr="000436BB" w:rsidRDefault="00027A4C" w:rsidP="002C6A35">
      <w:pPr>
        <w:tabs>
          <w:tab w:val="left" w:pos="709"/>
        </w:tabs>
        <w:ind w:right="-4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</w:p>
    <w:p w:rsidR="005A0D7B" w:rsidRDefault="00027A4C" w:rsidP="002C6A35">
      <w:pPr>
        <w:tabs>
          <w:tab w:val="left" w:pos="709"/>
        </w:tabs>
        <w:ind w:right="-4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ab/>
        <w:t xml:space="preserve">У даљем излагању </w:t>
      </w:r>
      <w:r w:rsidR="00460B3F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навео је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да </w:t>
      </w:r>
      <w:r w:rsidR="00460B3F">
        <w:rPr>
          <w:rFonts w:ascii="Times New Roman" w:hAnsi="Times New Roman"/>
          <w:color w:val="000000" w:themeColor="text1"/>
          <w:sz w:val="24"/>
          <w:szCs w:val="24"/>
          <w:lang w:val="sr-Cyrl-RS"/>
        </w:rPr>
        <w:t>текст</w:t>
      </w:r>
      <w:r w:rsidR="005A0D7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наведеног с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поразума није суштински измењен</w:t>
      </w:r>
      <w:r w:rsidR="00512ACB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у однос</w:t>
      </w:r>
      <w:r w:rsidR="00B50EFD">
        <w:rPr>
          <w:rFonts w:ascii="Times New Roman" w:hAnsi="Times New Roman"/>
          <w:color w:val="000000" w:themeColor="text1"/>
          <w:sz w:val="24"/>
          <w:szCs w:val="24"/>
          <w:lang w:val="sr-Cyrl-RS"/>
        </w:rPr>
        <w:t>у на текст</w:t>
      </w:r>
      <w:r w:rsidR="00512ACB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који је Одбор за културу и информисање </w:t>
      </w:r>
      <w:r w:rsidR="005A0D7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разматрао 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на седници одржаној 8. </w:t>
      </w:r>
      <w:r w:rsidR="005A0D7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н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овембра 2021. године</w:t>
      </w:r>
      <w:r w:rsidR="005A0D7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када је Одбор и дао сагласност </w:t>
      </w:r>
      <w:r w:rsidR="005A0D7B" w:rsidRPr="005A0D7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за привремену примену </w:t>
      </w:r>
      <w:r w:rsidR="005A0D7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наведеног с</w:t>
      </w:r>
      <w:r w:rsidR="005A0D7B" w:rsidRPr="005A0D7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поразума</w:t>
      </w:r>
      <w:r w:rsidR="005A0D7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.</w:t>
      </w:r>
    </w:p>
    <w:p w:rsidR="00680619" w:rsidRPr="000436BB" w:rsidRDefault="00680619" w:rsidP="002C6A35">
      <w:pPr>
        <w:tabs>
          <w:tab w:val="left" w:pos="709"/>
        </w:tabs>
        <w:ind w:right="-4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ab/>
      </w:r>
      <w:r w:rsidR="005A0D7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Напоменуо је</w:t>
      </w:r>
      <w:r w:rsidR="00512ACB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то 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да је Уставни основ о потврђивању Споразума</w:t>
      </w:r>
      <w:r w:rsidR="00CF4A11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садржан у члан 9. став 1. тачка 4 </w:t>
      </w:r>
      <w:r w:rsidR="00512ACB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CF4A11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којим је одређена надлежност Народне скупштине да потврђује међународне уговоре кад је законом предвиђена обавеза њиховог потврђивања</w:t>
      </w:r>
      <w:r w:rsidR="00512ACB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.</w:t>
      </w:r>
    </w:p>
    <w:p w:rsidR="00512ACB" w:rsidRPr="000436BB" w:rsidRDefault="00512ACB" w:rsidP="002C6A35">
      <w:pPr>
        <w:tabs>
          <w:tab w:val="left" w:pos="709"/>
        </w:tabs>
        <w:ind w:right="-47"/>
        <w:contextualSpacing/>
        <w:jc w:val="both"/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</w:pP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ab/>
        <w:t>У даљем излагању, објаснио је и то</w:t>
      </w:r>
      <w:r w:rsidR="00B50EF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да је Република Србија</w:t>
      </w:r>
      <w:r w:rsidR="00F46245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чланица Програма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Креативна Европа од 2014. </w:t>
      </w:r>
      <w:r w:rsidR="005A0D7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г</w:t>
      </w:r>
      <w:bookmarkStart w:id="0" w:name="_GoBack"/>
      <w:bookmarkEnd w:id="0"/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одине</w:t>
      </w:r>
      <w:r w:rsidR="005A0D7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,</w:t>
      </w:r>
      <w:r w:rsidR="00F46245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а </w:t>
      </w:r>
      <w:r w:rsidR="00E80B3C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да </w:t>
      </w:r>
      <w:r w:rsidR="00F46245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овим </w:t>
      </w:r>
      <w:r w:rsidR="005A0D7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с</w:t>
      </w:r>
      <w:r w:rsidR="00E80B3C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поразум</w:t>
      </w:r>
      <w:r w:rsidR="005A0D7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ом</w:t>
      </w:r>
      <w:r w:rsidR="00F46245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5A0D7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обнавља</w:t>
      </w:r>
      <w:r w:rsidR="00F46245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чланство и </w:t>
      </w:r>
      <w:r w:rsidR="005A0D7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остварује</w:t>
      </w:r>
      <w:r w:rsidR="00F46245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континуитет у раду </w:t>
      </w:r>
      <w:r w:rsidR="005A0D7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овог тела</w:t>
      </w:r>
      <w:r w:rsidR="00F46245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.</w:t>
      </w:r>
    </w:p>
    <w:p w:rsidR="000A6E25" w:rsidRPr="000436BB" w:rsidRDefault="000A6E25" w:rsidP="00F81EEE">
      <w:pPr>
        <w:spacing w:after="0"/>
        <w:ind w:right="-12"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</w:p>
    <w:p w:rsidR="0035343B" w:rsidRPr="000436BB" w:rsidRDefault="0035343B" w:rsidP="00F81EEE">
      <w:pPr>
        <w:spacing w:after="0"/>
        <w:ind w:right="-12"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Није било дискусије.</w:t>
      </w:r>
    </w:p>
    <w:p w:rsidR="00C44722" w:rsidRPr="000436BB" w:rsidRDefault="00C44722" w:rsidP="00F81EEE">
      <w:pPr>
        <w:spacing w:after="0"/>
        <w:ind w:right="-12"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</w:p>
    <w:p w:rsidR="007B5394" w:rsidRPr="000436BB" w:rsidRDefault="004238C2" w:rsidP="007B5394">
      <w:pPr>
        <w:spacing w:after="12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Одбор је, једногласно (15 за), одлучио да предложи Народној скупштини да прихвати </w:t>
      </w:r>
      <w:r w:rsidR="00E80B3C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Предлог</w:t>
      </w:r>
      <w:r w:rsidR="007B5394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закона о потврђивању Споразума између Владе Републике Србије и Европске уније о учешћу Републике Србије у програму Креативна Европа (2021-2027).</w:t>
      </w:r>
    </w:p>
    <w:p w:rsidR="007B5394" w:rsidRPr="000436BB" w:rsidRDefault="007B5394" w:rsidP="007B5394">
      <w:pPr>
        <w:pStyle w:val="NoSpacing"/>
        <w:spacing w:after="360"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proofErr w:type="spellStart"/>
      <w:proofErr w:type="gramStart"/>
      <w:r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>Одбор</w:t>
      </w:r>
      <w:proofErr w:type="spellEnd"/>
      <w:r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>једногласно</w:t>
      </w:r>
      <w:proofErr w:type="spellEnd"/>
      <w:r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</w:t>
      </w:r>
      <w:r w:rsidRPr="000436B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5</w:t>
      </w:r>
      <w:r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>усвојио</w:t>
      </w:r>
      <w:proofErr w:type="spellEnd"/>
      <w:r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>предлог</w:t>
      </w:r>
      <w:proofErr w:type="spellEnd"/>
      <w:r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>да</w:t>
      </w:r>
      <w:proofErr w:type="spellEnd"/>
      <w:r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>известиоца</w:t>
      </w:r>
      <w:proofErr w:type="spellEnd"/>
      <w:r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>Одбора</w:t>
      </w:r>
      <w:proofErr w:type="spellEnd"/>
      <w:r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>седници</w:t>
      </w:r>
      <w:proofErr w:type="spellEnd"/>
      <w:r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>Народне</w:t>
      </w:r>
      <w:proofErr w:type="spellEnd"/>
      <w:r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>скупштине</w:t>
      </w:r>
      <w:proofErr w:type="spellEnd"/>
      <w:r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>одреди</w:t>
      </w:r>
      <w:proofErr w:type="spellEnd"/>
      <w:r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>Сандра</w:t>
      </w:r>
      <w:proofErr w:type="spellEnd"/>
      <w:r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>Божић</w:t>
      </w:r>
      <w:proofErr w:type="spellEnd"/>
      <w:r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>председник</w:t>
      </w:r>
      <w:proofErr w:type="spellEnd"/>
      <w:r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>Одбора</w:t>
      </w:r>
      <w:proofErr w:type="spellEnd"/>
      <w:r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395215" w:rsidRPr="000436BB" w:rsidRDefault="00395215" w:rsidP="00C44722">
      <w:pPr>
        <w:spacing w:after="120"/>
        <w:ind w:right="-12"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Седница је завршена у 1</w:t>
      </w:r>
      <w:r w:rsidR="007B5394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3,27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часова.</w:t>
      </w:r>
    </w:p>
    <w:p w:rsidR="00C44722" w:rsidRPr="000436BB" w:rsidRDefault="00C44722" w:rsidP="00C44722">
      <w:pPr>
        <w:spacing w:after="120"/>
        <w:ind w:right="-12"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</w:p>
    <w:p w:rsidR="00DA2B03" w:rsidRPr="000436BB" w:rsidRDefault="00DA2B03" w:rsidP="00C44722">
      <w:pPr>
        <w:spacing w:after="120"/>
        <w:ind w:right="-12"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</w:p>
    <w:p w:rsidR="00DA2B03" w:rsidRPr="000436BB" w:rsidRDefault="00DA2B03" w:rsidP="00C44722">
      <w:pPr>
        <w:spacing w:after="120"/>
        <w:ind w:right="-12"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</w:p>
    <w:p w:rsidR="00395215" w:rsidRPr="000436BB" w:rsidRDefault="00395215" w:rsidP="00F81EEE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uz-Cyrl-UZ"/>
        </w:rPr>
      </w:pPr>
      <w:r w:rsidRPr="000436BB">
        <w:rPr>
          <w:rFonts w:ascii="Times New Roman" w:hAnsi="Times New Roman"/>
          <w:color w:val="000000" w:themeColor="text1"/>
          <w:sz w:val="24"/>
          <w:szCs w:val="24"/>
          <w:lang w:val="uz-Cyrl-UZ"/>
        </w:rPr>
        <w:t xml:space="preserve">СЕКРЕТАР              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uz-Cyrl-UZ"/>
        </w:rPr>
        <w:tab/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uz-Cyrl-UZ"/>
        </w:rPr>
        <w:tab/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uz-Cyrl-UZ"/>
        </w:rPr>
        <w:tab/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uz-Cyrl-UZ"/>
        </w:rPr>
        <w:tab/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uz-Cyrl-UZ"/>
        </w:rPr>
        <w:tab/>
        <w:t xml:space="preserve"> </w:t>
      </w:r>
      <w:r w:rsidR="007F75FE" w:rsidRPr="000436BB">
        <w:rPr>
          <w:rFonts w:ascii="Times New Roman" w:hAnsi="Times New Roman"/>
          <w:color w:val="000000" w:themeColor="text1"/>
          <w:sz w:val="24"/>
          <w:szCs w:val="24"/>
          <w:lang w:val="uz-Cyrl-UZ"/>
        </w:rPr>
        <w:t xml:space="preserve">       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uz-Cyrl-UZ"/>
        </w:rPr>
        <w:t xml:space="preserve">   ПРЕДСЕДНИК                                                   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uz-Cyrl-UZ"/>
        </w:rPr>
        <w:tab/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uz-Cyrl-UZ"/>
        </w:rPr>
        <w:tab/>
        <w:t xml:space="preserve">      </w:t>
      </w:r>
    </w:p>
    <w:p w:rsidR="001C2EEB" w:rsidRPr="000436BB" w:rsidRDefault="00395215" w:rsidP="00F81EE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 w:rsidRPr="000436BB">
        <w:rPr>
          <w:rFonts w:ascii="Times New Roman" w:hAnsi="Times New Roman"/>
          <w:color w:val="000000" w:themeColor="text1"/>
          <w:sz w:val="24"/>
          <w:szCs w:val="24"/>
          <w:lang w:val="uz-Cyrl-UZ"/>
        </w:rPr>
        <w:t xml:space="preserve">            Дана Гак                                                              </w:t>
      </w:r>
      <w:r w:rsidRPr="000436BB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="0059141D" w:rsidRPr="000436BB">
        <w:rPr>
          <w:rFonts w:ascii="Times New Roman" w:hAnsi="Times New Roman"/>
          <w:color w:val="000000" w:themeColor="text1"/>
          <w:sz w:val="24"/>
          <w:szCs w:val="24"/>
          <w:lang w:val="uz-Cyrl-UZ"/>
        </w:rPr>
        <w:t xml:space="preserve">  </w:t>
      </w:r>
      <w:r w:rsidR="007F75FE" w:rsidRPr="000436BB">
        <w:rPr>
          <w:rFonts w:ascii="Times New Roman" w:hAnsi="Times New Roman"/>
          <w:color w:val="000000" w:themeColor="text1"/>
          <w:sz w:val="24"/>
          <w:szCs w:val="24"/>
          <w:lang w:val="uz-Cyrl-UZ"/>
        </w:rPr>
        <w:t xml:space="preserve">        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Сандра Божић</w:t>
      </w:r>
    </w:p>
    <w:sectPr w:rsidR="001C2EEB" w:rsidRPr="000436BB" w:rsidSect="0069280E">
      <w:footerReference w:type="default" r:id="rId9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D3C" w:rsidRDefault="005C2D3C" w:rsidP="005F2160">
      <w:pPr>
        <w:spacing w:after="0" w:line="240" w:lineRule="auto"/>
      </w:pPr>
      <w:r>
        <w:separator/>
      </w:r>
    </w:p>
  </w:endnote>
  <w:endnote w:type="continuationSeparator" w:id="0">
    <w:p w:rsidR="005C2D3C" w:rsidRDefault="005C2D3C" w:rsidP="005F2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noProof w:val="0"/>
        <w:sz w:val="24"/>
        <w:szCs w:val="24"/>
      </w:rPr>
      <w:id w:val="3918629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F2160" w:rsidRPr="00B37F56" w:rsidRDefault="005F2160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 w:rsidRPr="00B37F56">
          <w:rPr>
            <w:rFonts w:ascii="Times New Roman" w:hAnsi="Times New Roman"/>
            <w:noProof w:val="0"/>
            <w:sz w:val="24"/>
            <w:szCs w:val="24"/>
          </w:rPr>
          <w:fldChar w:fldCharType="begin"/>
        </w:r>
        <w:r w:rsidRPr="00B37F56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B37F56">
          <w:rPr>
            <w:rFonts w:ascii="Times New Roman" w:hAnsi="Times New Roman"/>
            <w:noProof w:val="0"/>
            <w:sz w:val="24"/>
            <w:szCs w:val="24"/>
          </w:rPr>
          <w:fldChar w:fldCharType="separate"/>
        </w:r>
        <w:r w:rsidR="005A0D7B">
          <w:rPr>
            <w:rFonts w:ascii="Times New Roman" w:hAnsi="Times New Roman"/>
            <w:sz w:val="24"/>
            <w:szCs w:val="24"/>
          </w:rPr>
          <w:t>1</w:t>
        </w:r>
        <w:r w:rsidRPr="00B37F5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5F2160" w:rsidRDefault="005F21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D3C" w:rsidRDefault="005C2D3C" w:rsidP="005F2160">
      <w:pPr>
        <w:spacing w:after="0" w:line="240" w:lineRule="auto"/>
      </w:pPr>
      <w:r>
        <w:separator/>
      </w:r>
    </w:p>
  </w:footnote>
  <w:footnote w:type="continuationSeparator" w:id="0">
    <w:p w:rsidR="005C2D3C" w:rsidRDefault="005C2D3C" w:rsidP="005F21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31A66"/>
    <w:multiLevelType w:val="hybridMultilevel"/>
    <w:tmpl w:val="576C6430"/>
    <w:lvl w:ilvl="0" w:tplc="D41853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ED4362"/>
    <w:multiLevelType w:val="hybridMultilevel"/>
    <w:tmpl w:val="8730CF1A"/>
    <w:lvl w:ilvl="0" w:tplc="8F66E5C0">
      <w:start w:val="1"/>
      <w:numFmt w:val="decimal"/>
      <w:lvlText w:val="%1."/>
      <w:lvlJc w:val="left"/>
      <w:pPr>
        <w:ind w:left="1303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1013552D"/>
    <w:multiLevelType w:val="hybridMultilevel"/>
    <w:tmpl w:val="2484318C"/>
    <w:lvl w:ilvl="0" w:tplc="22CC728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9E1525"/>
    <w:multiLevelType w:val="hybridMultilevel"/>
    <w:tmpl w:val="F27AD8AC"/>
    <w:lvl w:ilvl="0" w:tplc="D67845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2D25C5"/>
    <w:multiLevelType w:val="hybridMultilevel"/>
    <w:tmpl w:val="2484318C"/>
    <w:lvl w:ilvl="0" w:tplc="22CC728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617F47"/>
    <w:multiLevelType w:val="hybridMultilevel"/>
    <w:tmpl w:val="9FCA757C"/>
    <w:lvl w:ilvl="0" w:tplc="3C7A6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AB001F"/>
    <w:multiLevelType w:val="hybridMultilevel"/>
    <w:tmpl w:val="4120C2D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BD704D1"/>
    <w:multiLevelType w:val="hybridMultilevel"/>
    <w:tmpl w:val="117631AA"/>
    <w:lvl w:ilvl="0" w:tplc="4EEC06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C5832B7"/>
    <w:multiLevelType w:val="hybridMultilevel"/>
    <w:tmpl w:val="576C6430"/>
    <w:lvl w:ilvl="0" w:tplc="D41853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0443C8B"/>
    <w:multiLevelType w:val="hybridMultilevel"/>
    <w:tmpl w:val="E594F6AE"/>
    <w:lvl w:ilvl="0" w:tplc="5FA8156A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779D0A04"/>
    <w:multiLevelType w:val="hybridMultilevel"/>
    <w:tmpl w:val="5658DCA0"/>
    <w:lvl w:ilvl="0" w:tplc="95CC2482">
      <w:start w:val="1"/>
      <w:numFmt w:val="decimal"/>
      <w:lvlText w:val="%1"/>
      <w:lvlJc w:val="left"/>
      <w:pPr>
        <w:ind w:left="2149" w:hanging="144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8FC20ED"/>
    <w:multiLevelType w:val="hybridMultilevel"/>
    <w:tmpl w:val="97983F2A"/>
    <w:lvl w:ilvl="0" w:tplc="CD6E94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2"/>
  </w:num>
  <w:num w:numId="5">
    <w:abstractNumId w:val="11"/>
  </w:num>
  <w:num w:numId="6">
    <w:abstractNumId w:val="6"/>
  </w:num>
  <w:num w:numId="7">
    <w:abstractNumId w:val="8"/>
  </w:num>
  <w:num w:numId="8">
    <w:abstractNumId w:val="6"/>
  </w:num>
  <w:num w:numId="9">
    <w:abstractNumId w:val="6"/>
  </w:num>
  <w:num w:numId="10">
    <w:abstractNumId w:val="4"/>
  </w:num>
  <w:num w:numId="11">
    <w:abstractNumId w:val="0"/>
  </w:num>
  <w:num w:numId="12">
    <w:abstractNumId w:val="5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784"/>
    <w:rsid w:val="00027A4C"/>
    <w:rsid w:val="000427A3"/>
    <w:rsid w:val="000436BB"/>
    <w:rsid w:val="00056E13"/>
    <w:rsid w:val="00071B2D"/>
    <w:rsid w:val="000776BF"/>
    <w:rsid w:val="000A6E25"/>
    <w:rsid w:val="000C650B"/>
    <w:rsid w:val="000D21AC"/>
    <w:rsid w:val="000E4A9D"/>
    <w:rsid w:val="000E509F"/>
    <w:rsid w:val="000F5A43"/>
    <w:rsid w:val="00111504"/>
    <w:rsid w:val="00112784"/>
    <w:rsid w:val="00124A1A"/>
    <w:rsid w:val="0013069B"/>
    <w:rsid w:val="00150213"/>
    <w:rsid w:val="001710FE"/>
    <w:rsid w:val="0018247C"/>
    <w:rsid w:val="001959D2"/>
    <w:rsid w:val="001A5D1C"/>
    <w:rsid w:val="001C2EEB"/>
    <w:rsid w:val="001C379E"/>
    <w:rsid w:val="001E2696"/>
    <w:rsid w:val="001E5068"/>
    <w:rsid w:val="001F4C39"/>
    <w:rsid w:val="00200799"/>
    <w:rsid w:val="00205C74"/>
    <w:rsid w:val="00207B82"/>
    <w:rsid w:val="00210A96"/>
    <w:rsid w:val="0021586D"/>
    <w:rsid w:val="00217D1A"/>
    <w:rsid w:val="00241BD1"/>
    <w:rsid w:val="0024278F"/>
    <w:rsid w:val="00295730"/>
    <w:rsid w:val="002C6A35"/>
    <w:rsid w:val="002E0B5C"/>
    <w:rsid w:val="00331FF9"/>
    <w:rsid w:val="003362FE"/>
    <w:rsid w:val="003367E8"/>
    <w:rsid w:val="003376F3"/>
    <w:rsid w:val="0035343B"/>
    <w:rsid w:val="00362181"/>
    <w:rsid w:val="0037215B"/>
    <w:rsid w:val="003833F5"/>
    <w:rsid w:val="003837BC"/>
    <w:rsid w:val="00384FBD"/>
    <w:rsid w:val="0039337D"/>
    <w:rsid w:val="00395215"/>
    <w:rsid w:val="003952BC"/>
    <w:rsid w:val="003A5567"/>
    <w:rsid w:val="003A778D"/>
    <w:rsid w:val="003B2523"/>
    <w:rsid w:val="004238C2"/>
    <w:rsid w:val="004319DA"/>
    <w:rsid w:val="00437AE4"/>
    <w:rsid w:val="00460B3F"/>
    <w:rsid w:val="004644BF"/>
    <w:rsid w:val="0046666B"/>
    <w:rsid w:val="004776C8"/>
    <w:rsid w:val="00493687"/>
    <w:rsid w:val="004A1907"/>
    <w:rsid w:val="004A1A33"/>
    <w:rsid w:val="004B6CCC"/>
    <w:rsid w:val="004E3AD5"/>
    <w:rsid w:val="004E53E3"/>
    <w:rsid w:val="00511F5C"/>
    <w:rsid w:val="00512ACB"/>
    <w:rsid w:val="00513BFF"/>
    <w:rsid w:val="005829FB"/>
    <w:rsid w:val="0059141D"/>
    <w:rsid w:val="005973C8"/>
    <w:rsid w:val="005A0D7B"/>
    <w:rsid w:val="005C2D3C"/>
    <w:rsid w:val="005E431B"/>
    <w:rsid w:val="005F2160"/>
    <w:rsid w:val="00600F6D"/>
    <w:rsid w:val="00605BBB"/>
    <w:rsid w:val="006062F3"/>
    <w:rsid w:val="006139E9"/>
    <w:rsid w:val="006235A2"/>
    <w:rsid w:val="00664873"/>
    <w:rsid w:val="00665B2A"/>
    <w:rsid w:val="00680619"/>
    <w:rsid w:val="00685906"/>
    <w:rsid w:val="0069280E"/>
    <w:rsid w:val="006A44C5"/>
    <w:rsid w:val="006D61FC"/>
    <w:rsid w:val="006F68F6"/>
    <w:rsid w:val="0070007B"/>
    <w:rsid w:val="0070737E"/>
    <w:rsid w:val="00721B1C"/>
    <w:rsid w:val="00737881"/>
    <w:rsid w:val="007479A4"/>
    <w:rsid w:val="007604EA"/>
    <w:rsid w:val="00781B50"/>
    <w:rsid w:val="007941B4"/>
    <w:rsid w:val="007B5394"/>
    <w:rsid w:val="007C120A"/>
    <w:rsid w:val="007C5921"/>
    <w:rsid w:val="007F75FE"/>
    <w:rsid w:val="0080367E"/>
    <w:rsid w:val="00804681"/>
    <w:rsid w:val="00815FE3"/>
    <w:rsid w:val="00832BBC"/>
    <w:rsid w:val="008615C6"/>
    <w:rsid w:val="00890258"/>
    <w:rsid w:val="008E121A"/>
    <w:rsid w:val="009112B3"/>
    <w:rsid w:val="00913AF2"/>
    <w:rsid w:val="0091682D"/>
    <w:rsid w:val="00926030"/>
    <w:rsid w:val="00934983"/>
    <w:rsid w:val="009556C3"/>
    <w:rsid w:val="009657FA"/>
    <w:rsid w:val="0099673D"/>
    <w:rsid w:val="009A7033"/>
    <w:rsid w:val="009A7618"/>
    <w:rsid w:val="009B16C1"/>
    <w:rsid w:val="009B4F34"/>
    <w:rsid w:val="009F1472"/>
    <w:rsid w:val="009F40D9"/>
    <w:rsid w:val="009F54CB"/>
    <w:rsid w:val="00A07CF6"/>
    <w:rsid w:val="00A441DB"/>
    <w:rsid w:val="00A629F0"/>
    <w:rsid w:val="00A72946"/>
    <w:rsid w:val="00AC7D3A"/>
    <w:rsid w:val="00AE7D30"/>
    <w:rsid w:val="00B00BCF"/>
    <w:rsid w:val="00B0475E"/>
    <w:rsid w:val="00B05046"/>
    <w:rsid w:val="00B213C9"/>
    <w:rsid w:val="00B3039F"/>
    <w:rsid w:val="00B36237"/>
    <w:rsid w:val="00B37F56"/>
    <w:rsid w:val="00B50EFD"/>
    <w:rsid w:val="00B52C65"/>
    <w:rsid w:val="00B60712"/>
    <w:rsid w:val="00B86B4B"/>
    <w:rsid w:val="00BC7551"/>
    <w:rsid w:val="00BD36CD"/>
    <w:rsid w:val="00BE63A2"/>
    <w:rsid w:val="00BF72D3"/>
    <w:rsid w:val="00C0293F"/>
    <w:rsid w:val="00C1022B"/>
    <w:rsid w:val="00C127E9"/>
    <w:rsid w:val="00C14FA4"/>
    <w:rsid w:val="00C3213E"/>
    <w:rsid w:val="00C44722"/>
    <w:rsid w:val="00C755D9"/>
    <w:rsid w:val="00C75837"/>
    <w:rsid w:val="00C76904"/>
    <w:rsid w:val="00C967AC"/>
    <w:rsid w:val="00CA7FE4"/>
    <w:rsid w:val="00CD43A7"/>
    <w:rsid w:val="00CD4BCE"/>
    <w:rsid w:val="00CD5D84"/>
    <w:rsid w:val="00CF0B30"/>
    <w:rsid w:val="00CF4A11"/>
    <w:rsid w:val="00CF64A3"/>
    <w:rsid w:val="00D0568C"/>
    <w:rsid w:val="00D16EA5"/>
    <w:rsid w:val="00D17FF6"/>
    <w:rsid w:val="00D31679"/>
    <w:rsid w:val="00DA2B03"/>
    <w:rsid w:val="00DB66B2"/>
    <w:rsid w:val="00E41A26"/>
    <w:rsid w:val="00E80B3C"/>
    <w:rsid w:val="00EA4918"/>
    <w:rsid w:val="00EA6DD7"/>
    <w:rsid w:val="00EA7F3C"/>
    <w:rsid w:val="00EE26EE"/>
    <w:rsid w:val="00EE3FED"/>
    <w:rsid w:val="00F02A79"/>
    <w:rsid w:val="00F239D9"/>
    <w:rsid w:val="00F41CAF"/>
    <w:rsid w:val="00F46245"/>
    <w:rsid w:val="00F81EEE"/>
    <w:rsid w:val="00F93675"/>
    <w:rsid w:val="00F95D0E"/>
    <w:rsid w:val="00FA2BC0"/>
    <w:rsid w:val="00FA7183"/>
    <w:rsid w:val="00FD69F7"/>
    <w:rsid w:val="00FD75B2"/>
    <w:rsid w:val="00FE3861"/>
    <w:rsid w:val="00FE6198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784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278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D61FC"/>
    <w:pPr>
      <w:ind w:left="720"/>
      <w:contextualSpacing/>
    </w:pPr>
    <w:rPr>
      <w:rFonts w:asciiTheme="minorHAnsi" w:eastAsiaTheme="minorHAnsi" w:hAnsiTheme="minorHAnsi" w:cstheme="minorBidi"/>
      <w:noProof w:val="0"/>
      <w:lang w:val="en-US"/>
    </w:rPr>
  </w:style>
  <w:style w:type="character" w:customStyle="1" w:styleId="FontStyle17">
    <w:name w:val="Font Style17"/>
    <w:basedOn w:val="DefaultParagraphFont"/>
    <w:uiPriority w:val="99"/>
    <w:rsid w:val="006D61FC"/>
    <w:rPr>
      <w:rFonts w:ascii="Calibri" w:hAnsi="Calibri" w:cs="Calibri" w:hint="default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21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160"/>
    <w:rPr>
      <w:rFonts w:ascii="Calibri" w:eastAsia="Calibri" w:hAnsi="Calibri" w:cs="Times New Roman"/>
      <w:noProof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5F21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160"/>
    <w:rPr>
      <w:rFonts w:ascii="Calibri" w:eastAsia="Calibri" w:hAnsi="Calibri" w:cs="Times New Roman"/>
      <w:noProof/>
      <w:lang w:val="sr-Latn-RS"/>
    </w:rPr>
  </w:style>
  <w:style w:type="paragraph" w:customStyle="1" w:styleId="Style12">
    <w:name w:val="Style12"/>
    <w:basedOn w:val="Normal"/>
    <w:uiPriority w:val="99"/>
    <w:rsid w:val="009112B3"/>
    <w:pPr>
      <w:widowControl w:val="0"/>
      <w:autoSpaceDE w:val="0"/>
      <w:autoSpaceDN w:val="0"/>
      <w:adjustRightInd w:val="0"/>
      <w:spacing w:after="0" w:line="265" w:lineRule="exact"/>
      <w:ind w:firstLine="702"/>
      <w:jc w:val="both"/>
    </w:pPr>
    <w:rPr>
      <w:rFonts w:ascii="Times New Roman" w:eastAsiaTheme="minorEastAsia" w:hAnsi="Times New Roman"/>
      <w:noProof w:val="0"/>
      <w:sz w:val="24"/>
      <w:szCs w:val="24"/>
      <w:lang w:val="en-US"/>
    </w:rPr>
  </w:style>
  <w:style w:type="character" w:customStyle="1" w:styleId="FontStyle23">
    <w:name w:val="Font Style23"/>
    <w:basedOn w:val="DefaultParagraphFont"/>
    <w:uiPriority w:val="99"/>
    <w:rsid w:val="009112B3"/>
    <w:rPr>
      <w:rFonts w:ascii="Times New Roman" w:hAnsi="Times New Roman" w:cs="Times New Roman"/>
      <w:color w:val="000000"/>
      <w:spacing w:val="1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784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278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D61FC"/>
    <w:pPr>
      <w:ind w:left="720"/>
      <w:contextualSpacing/>
    </w:pPr>
    <w:rPr>
      <w:rFonts w:asciiTheme="minorHAnsi" w:eastAsiaTheme="minorHAnsi" w:hAnsiTheme="minorHAnsi" w:cstheme="minorBidi"/>
      <w:noProof w:val="0"/>
      <w:lang w:val="en-US"/>
    </w:rPr>
  </w:style>
  <w:style w:type="character" w:customStyle="1" w:styleId="FontStyle17">
    <w:name w:val="Font Style17"/>
    <w:basedOn w:val="DefaultParagraphFont"/>
    <w:uiPriority w:val="99"/>
    <w:rsid w:val="006D61FC"/>
    <w:rPr>
      <w:rFonts w:ascii="Calibri" w:hAnsi="Calibri" w:cs="Calibri" w:hint="default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21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160"/>
    <w:rPr>
      <w:rFonts w:ascii="Calibri" w:eastAsia="Calibri" w:hAnsi="Calibri" w:cs="Times New Roman"/>
      <w:noProof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5F21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160"/>
    <w:rPr>
      <w:rFonts w:ascii="Calibri" w:eastAsia="Calibri" w:hAnsi="Calibri" w:cs="Times New Roman"/>
      <w:noProof/>
      <w:lang w:val="sr-Latn-RS"/>
    </w:rPr>
  </w:style>
  <w:style w:type="paragraph" w:customStyle="1" w:styleId="Style12">
    <w:name w:val="Style12"/>
    <w:basedOn w:val="Normal"/>
    <w:uiPriority w:val="99"/>
    <w:rsid w:val="009112B3"/>
    <w:pPr>
      <w:widowControl w:val="0"/>
      <w:autoSpaceDE w:val="0"/>
      <w:autoSpaceDN w:val="0"/>
      <w:adjustRightInd w:val="0"/>
      <w:spacing w:after="0" w:line="265" w:lineRule="exact"/>
      <w:ind w:firstLine="702"/>
      <w:jc w:val="both"/>
    </w:pPr>
    <w:rPr>
      <w:rFonts w:ascii="Times New Roman" w:eastAsiaTheme="minorEastAsia" w:hAnsi="Times New Roman"/>
      <w:noProof w:val="0"/>
      <w:sz w:val="24"/>
      <w:szCs w:val="24"/>
      <w:lang w:val="en-US"/>
    </w:rPr>
  </w:style>
  <w:style w:type="character" w:customStyle="1" w:styleId="FontStyle23">
    <w:name w:val="Font Style23"/>
    <w:basedOn w:val="DefaultParagraphFont"/>
    <w:uiPriority w:val="99"/>
    <w:rsid w:val="009112B3"/>
    <w:rPr>
      <w:rFonts w:ascii="Times New Roman" w:hAnsi="Times New Roman" w:cs="Times New Roman"/>
      <w:color w:val="000000"/>
      <w:spacing w:val="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F26C1-3722-4F3A-8AE1-F12C75728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6</Pages>
  <Words>1853</Words>
  <Characters>10565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 Krstić</dc:creator>
  <cp:lastModifiedBy>Vladimir Dimitrijevic</cp:lastModifiedBy>
  <cp:revision>16</cp:revision>
  <dcterms:created xsi:type="dcterms:W3CDTF">2021-12-08T09:47:00Z</dcterms:created>
  <dcterms:modified xsi:type="dcterms:W3CDTF">2021-12-13T11:45:00Z</dcterms:modified>
</cp:coreProperties>
</file>